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7806" w14:textId="77777777" w:rsidR="001D1552" w:rsidRPr="0085695D" w:rsidRDefault="003E14CA" w:rsidP="003E2402">
      <w:pPr>
        <w:rPr>
          <w:rFonts w:asciiTheme="majorHAnsi" w:hAnsiTheme="majorHAnsi"/>
          <w:b/>
        </w:rPr>
      </w:pPr>
      <w:r w:rsidRPr="0085695D">
        <w:rPr>
          <w:rFonts w:asciiTheme="majorHAnsi" w:hAnsiTheme="majorHAnsi"/>
          <w:b/>
        </w:rPr>
        <w:t>Publikation</w:t>
      </w:r>
      <w:r w:rsidR="004C0365" w:rsidRPr="0085695D">
        <w:rPr>
          <w:rFonts w:asciiTheme="majorHAnsi" w:hAnsiTheme="majorHAnsi"/>
          <w:b/>
        </w:rPr>
        <w:t>sverzeichnis</w:t>
      </w:r>
    </w:p>
    <w:p w14:paraId="507A6BB9" w14:textId="63C49A52" w:rsidR="002C15B4" w:rsidRPr="0085695D" w:rsidRDefault="002C15B4" w:rsidP="004C0365">
      <w:pPr>
        <w:spacing w:before="120" w:after="240" w:line="312" w:lineRule="auto"/>
        <w:rPr>
          <w:rFonts w:asciiTheme="majorHAnsi" w:hAnsiTheme="majorHAnsi"/>
          <w:b/>
        </w:rPr>
      </w:pPr>
      <w:r w:rsidRPr="0085695D">
        <w:rPr>
          <w:rFonts w:asciiTheme="majorHAnsi" w:hAnsiTheme="majorHAnsi"/>
          <w:b/>
        </w:rPr>
        <w:t>Herausgeberschaften</w:t>
      </w:r>
      <w:r w:rsidRPr="0085695D">
        <w:rPr>
          <w:rFonts w:asciiTheme="majorHAnsi" w:hAnsiTheme="majorHAnsi"/>
          <w:b/>
        </w:rPr>
        <w:br/>
        <w:t>Zeitschriftenartikel und Buchbeiträge</w:t>
      </w:r>
      <w:r w:rsidRPr="0085695D">
        <w:rPr>
          <w:rFonts w:asciiTheme="majorHAnsi" w:hAnsiTheme="majorHAnsi"/>
          <w:b/>
        </w:rPr>
        <w:br/>
        <w:t>Rezensionen</w:t>
      </w:r>
      <w:r w:rsidRPr="0085695D">
        <w:rPr>
          <w:rFonts w:asciiTheme="majorHAnsi" w:hAnsiTheme="majorHAnsi"/>
          <w:b/>
        </w:rPr>
        <w:br/>
        <w:t>Tagungsberichte</w:t>
      </w:r>
      <w:r w:rsidRPr="0085695D">
        <w:rPr>
          <w:rFonts w:asciiTheme="majorHAnsi" w:hAnsiTheme="majorHAnsi"/>
          <w:b/>
        </w:rPr>
        <w:br/>
        <w:t>Publizistik</w:t>
      </w:r>
      <w:r w:rsidR="004240F4">
        <w:rPr>
          <w:rFonts w:asciiTheme="majorHAnsi" w:hAnsiTheme="majorHAnsi"/>
          <w:b/>
        </w:rPr>
        <w:t xml:space="preserve"> und kleinere Texte</w:t>
      </w:r>
    </w:p>
    <w:p w14:paraId="056714D0" w14:textId="7E21F8D5" w:rsidR="003E14CA" w:rsidRPr="0085695D" w:rsidRDefault="003E14CA" w:rsidP="00E31DEC">
      <w:pPr>
        <w:spacing w:before="240" w:after="240"/>
        <w:rPr>
          <w:rFonts w:asciiTheme="majorHAnsi" w:hAnsiTheme="majorHAnsi"/>
          <w:b/>
        </w:rPr>
      </w:pPr>
      <w:r w:rsidRPr="0085695D">
        <w:rPr>
          <w:rFonts w:asciiTheme="majorHAnsi" w:hAnsiTheme="majorHAnsi"/>
          <w:b/>
        </w:rPr>
        <w:t>Herausgeberschaften</w:t>
      </w:r>
    </w:p>
    <w:p w14:paraId="5E96103B" w14:textId="242D8214" w:rsidR="008428B0" w:rsidRPr="00F743FA" w:rsidRDefault="00274A0F" w:rsidP="004240F4">
      <w:pPr>
        <w:spacing w:after="240"/>
        <w:rPr>
          <w:rFonts w:asciiTheme="majorHAnsi" w:hAnsiTheme="majorHAnsi"/>
          <w:lang w:val="en-US"/>
        </w:rPr>
      </w:pPr>
      <w:r w:rsidRPr="004240F4">
        <w:rPr>
          <w:rFonts w:asciiTheme="majorHAnsi" w:hAnsiTheme="majorHAnsi"/>
          <w:lang w:val="en-US"/>
        </w:rPr>
        <w:t>2022</w:t>
      </w:r>
      <w:r w:rsidR="004C0365" w:rsidRPr="004240F4">
        <w:rPr>
          <w:rFonts w:asciiTheme="majorHAnsi" w:hAnsiTheme="majorHAnsi"/>
          <w:lang w:val="en-US"/>
        </w:rPr>
        <w:t>:</w:t>
      </w:r>
      <w:r w:rsidR="008428B0" w:rsidRPr="00F743FA">
        <w:rPr>
          <w:rFonts w:asciiTheme="majorHAnsi" w:hAnsiTheme="majorHAnsi"/>
          <w:lang w:val="en-US"/>
        </w:rPr>
        <w:t xml:space="preserve"> </w:t>
      </w:r>
      <w:proofErr w:type="spellStart"/>
      <w:r w:rsidR="008428B0" w:rsidRPr="00F743FA">
        <w:rPr>
          <w:rFonts w:asciiTheme="majorHAnsi" w:hAnsiTheme="majorHAnsi"/>
          <w:lang w:val="en-US"/>
        </w:rPr>
        <w:t>mit</w:t>
      </w:r>
      <w:proofErr w:type="spellEnd"/>
      <w:r w:rsidR="008428B0" w:rsidRPr="00F743FA">
        <w:rPr>
          <w:rFonts w:asciiTheme="majorHAnsi" w:hAnsiTheme="majorHAnsi"/>
          <w:lang w:val="en-US"/>
        </w:rPr>
        <w:t xml:space="preserve"> Kata </w:t>
      </w:r>
      <w:proofErr w:type="spellStart"/>
      <w:r w:rsidR="008428B0" w:rsidRPr="00F743FA">
        <w:rPr>
          <w:rFonts w:asciiTheme="majorHAnsi" w:hAnsiTheme="majorHAnsi"/>
          <w:lang w:val="en-US"/>
        </w:rPr>
        <w:t>Bohus</w:t>
      </w:r>
      <w:proofErr w:type="spellEnd"/>
      <w:r w:rsidR="008428B0" w:rsidRPr="00F743FA">
        <w:rPr>
          <w:rFonts w:asciiTheme="majorHAnsi" w:hAnsiTheme="majorHAnsi"/>
          <w:lang w:val="en-US"/>
        </w:rPr>
        <w:t xml:space="preserve"> und Peter </w:t>
      </w:r>
      <w:proofErr w:type="spellStart"/>
      <w:r w:rsidR="008428B0" w:rsidRPr="00F743FA">
        <w:rPr>
          <w:rFonts w:asciiTheme="majorHAnsi" w:hAnsiTheme="majorHAnsi"/>
          <w:lang w:val="en-US"/>
        </w:rPr>
        <w:t>Hallama</w:t>
      </w:r>
      <w:proofErr w:type="spellEnd"/>
      <w:r w:rsidR="008428B0" w:rsidRPr="00F743FA">
        <w:rPr>
          <w:rFonts w:asciiTheme="majorHAnsi" w:hAnsiTheme="majorHAnsi"/>
          <w:lang w:val="en-US"/>
        </w:rPr>
        <w:t xml:space="preserve">: </w:t>
      </w:r>
      <w:r w:rsidR="004240F4" w:rsidRPr="004240F4">
        <w:rPr>
          <w:rFonts w:asciiTheme="majorHAnsi" w:hAnsiTheme="majorHAnsi"/>
          <w:lang w:val="en-US"/>
        </w:rPr>
        <w:t>Growi</w:t>
      </w:r>
      <w:r w:rsidR="004240F4">
        <w:rPr>
          <w:rFonts w:asciiTheme="majorHAnsi" w:hAnsiTheme="majorHAnsi"/>
          <w:lang w:val="en-US"/>
        </w:rPr>
        <w:t xml:space="preserve">ng in the Shadow of Antifascism. </w:t>
      </w:r>
      <w:r w:rsidR="004240F4" w:rsidRPr="004240F4">
        <w:rPr>
          <w:rFonts w:asciiTheme="majorHAnsi" w:hAnsiTheme="majorHAnsi"/>
          <w:lang w:val="en-US"/>
        </w:rPr>
        <w:t>Remembering the Holocaust in State-Socialist Eastern Europe</w:t>
      </w:r>
      <w:r w:rsidR="00785173">
        <w:rPr>
          <w:rFonts w:asciiTheme="majorHAnsi" w:hAnsiTheme="majorHAnsi"/>
          <w:lang w:val="en-US"/>
        </w:rPr>
        <w:t>.</w:t>
      </w:r>
      <w:r w:rsidR="008428B0" w:rsidRPr="00F743FA">
        <w:rPr>
          <w:rFonts w:asciiTheme="majorHAnsi" w:hAnsiTheme="majorHAnsi"/>
          <w:lang w:val="en-US"/>
        </w:rPr>
        <w:t xml:space="preserve"> </w:t>
      </w:r>
      <w:r w:rsidR="00243555" w:rsidRPr="00F743FA">
        <w:rPr>
          <w:rFonts w:asciiTheme="majorHAnsi" w:hAnsiTheme="majorHAnsi"/>
          <w:lang w:val="en-US"/>
        </w:rPr>
        <w:t>Central European University Press</w:t>
      </w:r>
      <w:r w:rsidR="00785173">
        <w:rPr>
          <w:rFonts w:asciiTheme="majorHAnsi" w:hAnsiTheme="majorHAnsi"/>
          <w:lang w:val="en-US"/>
        </w:rPr>
        <w:t>, Budapest</w:t>
      </w:r>
      <w:r w:rsidR="008428B0" w:rsidRPr="00F743FA">
        <w:rPr>
          <w:rFonts w:asciiTheme="majorHAnsi" w:hAnsiTheme="majorHAnsi"/>
          <w:lang w:val="en-US"/>
        </w:rPr>
        <w:t>.</w:t>
      </w:r>
      <w:r w:rsidR="00BE47E7">
        <w:rPr>
          <w:rFonts w:asciiTheme="majorHAnsi" w:hAnsiTheme="majorHAnsi"/>
          <w:lang w:val="en-US"/>
        </w:rPr>
        <w:t xml:space="preserve"> </w:t>
      </w:r>
      <w:r w:rsidR="004240F4" w:rsidRPr="004240F4">
        <w:rPr>
          <w:rFonts w:asciiTheme="majorHAnsi" w:hAnsiTheme="majorHAnsi"/>
          <w:lang w:val="en-US"/>
        </w:rPr>
        <w:t>DOI</w:t>
      </w:r>
      <w:r w:rsidR="004240F4">
        <w:rPr>
          <w:rFonts w:asciiTheme="majorHAnsi" w:hAnsiTheme="majorHAnsi"/>
          <w:lang w:val="en-US"/>
        </w:rPr>
        <w:t xml:space="preserve"> </w:t>
      </w:r>
      <w:r w:rsidR="004240F4" w:rsidRPr="004240F4">
        <w:rPr>
          <w:rFonts w:asciiTheme="majorHAnsi" w:hAnsiTheme="majorHAnsi"/>
          <w:lang w:val="en-US"/>
        </w:rPr>
        <w:t>10.7829/9789633864364</w:t>
      </w:r>
      <w:r w:rsidR="004240F4">
        <w:rPr>
          <w:rFonts w:asciiTheme="majorHAnsi" w:hAnsiTheme="majorHAnsi"/>
          <w:lang w:val="en-US"/>
        </w:rPr>
        <w:t>.</w:t>
      </w:r>
      <w:r w:rsidR="00BE47E7">
        <w:rPr>
          <w:rFonts w:asciiTheme="majorHAnsi" w:hAnsiTheme="majorHAnsi"/>
          <w:lang w:val="en-US"/>
        </w:rPr>
        <w:br/>
      </w:r>
      <w:r w:rsidR="00014F3E" w:rsidRPr="00014F3E">
        <w:rPr>
          <w:rFonts w:asciiTheme="majorHAnsi" w:hAnsiTheme="majorHAnsi"/>
          <w:i/>
          <w:lang w:val="en-US"/>
        </w:rPr>
        <w:t>Online</w:t>
      </w:r>
      <w:r w:rsidR="00BE47E7" w:rsidRPr="00014F3E">
        <w:rPr>
          <w:rFonts w:asciiTheme="majorHAnsi" w:hAnsiTheme="majorHAnsi"/>
          <w:i/>
          <w:lang w:val="en-US"/>
        </w:rPr>
        <w:t>:</w:t>
      </w:r>
      <w:r w:rsidR="00BE47E7">
        <w:rPr>
          <w:rFonts w:asciiTheme="majorHAnsi" w:hAnsiTheme="majorHAnsi"/>
          <w:lang w:val="en-US"/>
        </w:rPr>
        <w:t xml:space="preserve"> </w:t>
      </w:r>
      <w:hyperlink r:id="rId6" w:history="1">
        <w:r w:rsidR="00BE47E7" w:rsidRPr="00A83B08">
          <w:rPr>
            <w:rStyle w:val="Hyperlink"/>
            <w:rFonts w:asciiTheme="majorHAnsi" w:hAnsiTheme="majorHAnsi"/>
            <w:lang w:val="en-US"/>
          </w:rPr>
          <w:t>https://library.oapen.org/handle/20.500.12657/57551</w:t>
        </w:r>
      </w:hyperlink>
    </w:p>
    <w:p w14:paraId="5A40A66A" w14:textId="6BC50AB9" w:rsidR="004240F4" w:rsidRPr="004240F4" w:rsidRDefault="00F81A8F" w:rsidP="00D032A4">
      <w:pPr>
        <w:spacing w:after="240"/>
        <w:rPr>
          <w:rFonts w:asciiTheme="majorHAnsi" w:hAnsiTheme="majorHAnsi"/>
          <w:lang w:val="en-US"/>
        </w:rPr>
      </w:pPr>
      <w:r w:rsidRPr="007F5566">
        <w:rPr>
          <w:rFonts w:asciiTheme="majorHAnsi" w:hAnsiTheme="majorHAnsi"/>
          <w:lang w:val="en-US"/>
        </w:rPr>
        <w:t xml:space="preserve">2016, </w:t>
      </w:r>
      <w:proofErr w:type="spellStart"/>
      <w:r w:rsidR="00201777" w:rsidRPr="007F5566">
        <w:rPr>
          <w:rFonts w:asciiTheme="majorHAnsi" w:hAnsiTheme="majorHAnsi"/>
          <w:lang w:val="en-US"/>
        </w:rPr>
        <w:t>mit</w:t>
      </w:r>
      <w:proofErr w:type="spellEnd"/>
      <w:r w:rsidR="00201777" w:rsidRPr="007F5566">
        <w:rPr>
          <w:rFonts w:asciiTheme="majorHAnsi" w:hAnsiTheme="majorHAnsi"/>
          <w:lang w:val="en-US"/>
        </w:rPr>
        <w:t xml:space="preserve"> Yvonne </w:t>
      </w:r>
      <w:proofErr w:type="spellStart"/>
      <w:r w:rsidR="00201777" w:rsidRPr="007F5566">
        <w:rPr>
          <w:rFonts w:asciiTheme="majorHAnsi" w:hAnsiTheme="majorHAnsi"/>
          <w:lang w:val="en-US"/>
        </w:rPr>
        <w:t>Kleinmann</w:t>
      </w:r>
      <w:proofErr w:type="spellEnd"/>
      <w:r w:rsidR="00201777" w:rsidRPr="007F5566">
        <w:rPr>
          <w:rFonts w:asciiTheme="majorHAnsi" w:hAnsiTheme="majorHAnsi"/>
          <w:lang w:val="en-US"/>
        </w:rPr>
        <w:t xml:space="preserve"> und Tracie Wilson: Religion in the Mirror of Law. </w:t>
      </w:r>
      <w:r w:rsidR="00201777" w:rsidRPr="00C529C6">
        <w:rPr>
          <w:rFonts w:asciiTheme="majorHAnsi" w:hAnsiTheme="majorHAnsi"/>
          <w:lang w:val="en-US"/>
        </w:rPr>
        <w:t>Eastern European Perspectives from the Early Modern Period to 1939, Frankfurt am Main (=</w:t>
      </w:r>
      <w:proofErr w:type="spellStart"/>
      <w:r w:rsidR="00201777" w:rsidRPr="00C529C6">
        <w:rPr>
          <w:rFonts w:asciiTheme="majorHAnsi" w:hAnsiTheme="majorHAnsi"/>
          <w:lang w:val="en-US"/>
        </w:rPr>
        <w:t>Studien</w:t>
      </w:r>
      <w:proofErr w:type="spellEnd"/>
      <w:r w:rsidR="00201777" w:rsidRPr="00C529C6">
        <w:rPr>
          <w:rFonts w:asciiTheme="majorHAnsi" w:hAnsiTheme="majorHAnsi"/>
          <w:lang w:val="en-US"/>
        </w:rPr>
        <w:t xml:space="preserve"> </w:t>
      </w:r>
      <w:proofErr w:type="spellStart"/>
      <w:r w:rsidR="00201777" w:rsidRPr="00C529C6">
        <w:rPr>
          <w:rFonts w:asciiTheme="majorHAnsi" w:hAnsiTheme="majorHAnsi"/>
          <w:lang w:val="en-US"/>
        </w:rPr>
        <w:t>zur</w:t>
      </w:r>
      <w:proofErr w:type="spellEnd"/>
      <w:r w:rsidR="00201777" w:rsidRPr="00C529C6">
        <w:rPr>
          <w:rFonts w:asciiTheme="majorHAnsi" w:hAnsiTheme="majorHAnsi"/>
          <w:lang w:val="en-US"/>
        </w:rPr>
        <w:t xml:space="preserve"> </w:t>
      </w:r>
      <w:proofErr w:type="spellStart"/>
      <w:r w:rsidR="00201777" w:rsidRPr="00C529C6">
        <w:rPr>
          <w:rFonts w:asciiTheme="majorHAnsi" w:hAnsiTheme="majorHAnsi"/>
          <w:lang w:val="en-US"/>
        </w:rPr>
        <w:t>europäischen</w:t>
      </w:r>
      <w:proofErr w:type="spellEnd"/>
      <w:r w:rsidR="00201777" w:rsidRPr="00C529C6">
        <w:rPr>
          <w:rFonts w:asciiTheme="majorHAnsi" w:hAnsiTheme="majorHAnsi"/>
          <w:lang w:val="en-US"/>
        </w:rPr>
        <w:t xml:space="preserve"> </w:t>
      </w:r>
      <w:proofErr w:type="spellStart"/>
      <w:r w:rsidR="00201777" w:rsidRPr="00C529C6">
        <w:rPr>
          <w:rFonts w:asciiTheme="majorHAnsi" w:hAnsiTheme="majorHAnsi"/>
          <w:lang w:val="en-US"/>
        </w:rPr>
        <w:t>Rechtsgeschichte</w:t>
      </w:r>
      <w:proofErr w:type="spellEnd"/>
      <w:r w:rsidR="00201777" w:rsidRPr="00C529C6">
        <w:rPr>
          <w:rFonts w:asciiTheme="majorHAnsi" w:hAnsiTheme="majorHAnsi"/>
          <w:lang w:val="en-US"/>
        </w:rPr>
        <w:t>, Bd. 280).</w:t>
      </w:r>
      <w:r w:rsidR="002C15B4" w:rsidRPr="00C529C6">
        <w:rPr>
          <w:rFonts w:asciiTheme="majorHAnsi" w:hAnsiTheme="majorHAnsi"/>
          <w:lang w:val="en-US"/>
        </w:rPr>
        <w:t xml:space="preserve"> </w:t>
      </w:r>
      <w:r w:rsidR="004240F4">
        <w:rPr>
          <w:rFonts w:asciiTheme="majorHAnsi" w:hAnsiTheme="majorHAnsi"/>
          <w:lang w:val="en-US"/>
        </w:rPr>
        <w:br/>
      </w:r>
      <w:r w:rsidR="00014F3E" w:rsidRPr="00014F3E">
        <w:rPr>
          <w:rFonts w:asciiTheme="majorHAnsi" w:hAnsiTheme="majorHAnsi"/>
          <w:i/>
          <w:lang w:val="en-US"/>
        </w:rPr>
        <w:t>Online</w:t>
      </w:r>
      <w:r w:rsidR="004240F4" w:rsidRPr="004240F4">
        <w:rPr>
          <w:rFonts w:asciiTheme="majorHAnsi" w:hAnsiTheme="majorHAnsi"/>
          <w:i/>
          <w:lang w:val="en-US"/>
        </w:rPr>
        <w:t>:</w:t>
      </w:r>
      <w:r w:rsidR="004240F4">
        <w:rPr>
          <w:rFonts w:asciiTheme="majorHAnsi" w:hAnsiTheme="majorHAnsi"/>
          <w:lang w:val="en-US"/>
        </w:rPr>
        <w:t xml:space="preserve"> </w:t>
      </w:r>
      <w:hyperlink r:id="rId7" w:history="1">
        <w:r w:rsidR="004240F4" w:rsidRPr="004B7A46">
          <w:rPr>
            <w:rStyle w:val="Hyperlink"/>
            <w:rFonts w:asciiTheme="majorHAnsi" w:hAnsiTheme="majorHAnsi"/>
            <w:lang w:val="en-US"/>
          </w:rPr>
          <w:t>https://download.klostermann.de/openaccess/9783465141815.pdf</w:t>
        </w:r>
      </w:hyperlink>
      <w:r w:rsidR="004240F4">
        <w:rPr>
          <w:rFonts w:asciiTheme="majorHAnsi" w:hAnsiTheme="majorHAnsi"/>
          <w:lang w:val="en-US"/>
        </w:rPr>
        <w:t xml:space="preserve">  </w:t>
      </w:r>
    </w:p>
    <w:p w14:paraId="17E717E7" w14:textId="04A805B9" w:rsidR="003E14CA" w:rsidRPr="0085695D" w:rsidRDefault="00F81A8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2015, </w:t>
      </w:r>
      <w:r w:rsidR="00AA3B25" w:rsidRPr="0085695D">
        <w:rPr>
          <w:rFonts w:asciiTheme="majorHAnsi" w:hAnsiTheme="majorHAnsi"/>
        </w:rPr>
        <w:t xml:space="preserve">mit Peter </w:t>
      </w:r>
      <w:proofErr w:type="spellStart"/>
      <w:r w:rsidR="00AA3B25" w:rsidRPr="0085695D">
        <w:rPr>
          <w:rFonts w:asciiTheme="majorHAnsi" w:hAnsiTheme="majorHAnsi"/>
        </w:rPr>
        <w:t>Hallama</w:t>
      </w:r>
      <w:proofErr w:type="spellEnd"/>
      <w:r w:rsidR="00AA3B25" w:rsidRPr="0085695D">
        <w:rPr>
          <w:rFonts w:asciiTheme="majorHAnsi" w:hAnsiTheme="majorHAnsi"/>
        </w:rPr>
        <w:t xml:space="preserve">: Gegengeschichte. Zweiter Weltkrieg und Holocaust im ostmitteleuropäischen Dissens, Leipzig (= Schriftenreihe der </w:t>
      </w:r>
      <w:proofErr w:type="spellStart"/>
      <w:r w:rsidR="00AA3B25" w:rsidRPr="0085695D">
        <w:rPr>
          <w:rFonts w:asciiTheme="majorHAnsi" w:hAnsiTheme="majorHAnsi"/>
        </w:rPr>
        <w:t>Societas</w:t>
      </w:r>
      <w:proofErr w:type="spellEnd"/>
      <w:r w:rsidR="00AA3B25" w:rsidRPr="0085695D">
        <w:rPr>
          <w:rFonts w:asciiTheme="majorHAnsi" w:hAnsiTheme="majorHAnsi"/>
        </w:rPr>
        <w:t xml:space="preserve"> </w:t>
      </w:r>
      <w:proofErr w:type="spellStart"/>
      <w:r w:rsidR="00AA3B25" w:rsidRPr="0085695D">
        <w:rPr>
          <w:rFonts w:asciiTheme="majorHAnsi" w:hAnsiTheme="majorHAnsi"/>
        </w:rPr>
        <w:t>Jablonoviana</w:t>
      </w:r>
      <w:proofErr w:type="spellEnd"/>
      <w:r w:rsidR="00AA3B25" w:rsidRPr="0085695D">
        <w:rPr>
          <w:rFonts w:asciiTheme="majorHAnsi" w:hAnsiTheme="majorHAnsi"/>
        </w:rPr>
        <w:t xml:space="preserve">, </w:t>
      </w:r>
      <w:r w:rsidR="004240F4">
        <w:rPr>
          <w:rFonts w:asciiTheme="majorHAnsi" w:hAnsiTheme="majorHAnsi"/>
        </w:rPr>
        <w:br/>
      </w:r>
      <w:r w:rsidR="00AA3B25" w:rsidRPr="0085695D">
        <w:rPr>
          <w:rFonts w:asciiTheme="majorHAnsi" w:hAnsiTheme="majorHAnsi"/>
        </w:rPr>
        <w:t>Bd. 3</w:t>
      </w:r>
      <w:r w:rsidR="00201777" w:rsidRPr="0085695D">
        <w:rPr>
          <w:rFonts w:asciiTheme="majorHAnsi" w:hAnsiTheme="majorHAnsi"/>
          <w:iCs/>
        </w:rPr>
        <w:t>)</w:t>
      </w:r>
      <w:r w:rsidR="00AA3B25" w:rsidRPr="0085695D">
        <w:rPr>
          <w:rFonts w:asciiTheme="majorHAnsi" w:hAnsiTheme="majorHAnsi"/>
        </w:rPr>
        <w:t>.</w:t>
      </w:r>
      <w:r w:rsidR="005F4496" w:rsidRPr="0085695D">
        <w:rPr>
          <w:rFonts w:asciiTheme="majorHAnsi" w:hAnsiTheme="majorHAnsi"/>
        </w:rPr>
        <w:t xml:space="preserve"> </w:t>
      </w:r>
    </w:p>
    <w:p w14:paraId="178CC63F" w14:textId="70A457B1" w:rsidR="003E14CA" w:rsidRPr="0085695D" w:rsidRDefault="00F81A8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2013</w:t>
      </w:r>
      <w:r w:rsidR="004F60C5" w:rsidRPr="0085695D">
        <w:rPr>
          <w:rFonts w:asciiTheme="majorHAnsi" w:hAnsiTheme="majorHAnsi"/>
        </w:rPr>
        <w:t>:</w:t>
      </w:r>
      <w:r w:rsidRPr="0085695D">
        <w:rPr>
          <w:rFonts w:asciiTheme="majorHAnsi" w:hAnsiTheme="majorHAnsi"/>
        </w:rPr>
        <w:t xml:space="preserve"> </w:t>
      </w:r>
      <w:r w:rsidR="00AA3B25" w:rsidRPr="0085695D">
        <w:rPr>
          <w:rFonts w:asciiTheme="majorHAnsi" w:hAnsiTheme="majorHAnsi"/>
        </w:rPr>
        <w:t>mit Christhardt Henschel: Nationalisierung und Pragmatismus. Staatliche Institutionen und Minderheiten in Polen 1918-1939, Themenheft der Zeitschrift für Ostmitteleuropafo</w:t>
      </w:r>
      <w:r w:rsidR="004F60C5" w:rsidRPr="0085695D">
        <w:rPr>
          <w:rFonts w:asciiTheme="majorHAnsi" w:hAnsiTheme="majorHAnsi"/>
        </w:rPr>
        <w:t>r</w:t>
      </w:r>
      <w:r w:rsidR="00AA3B25" w:rsidRPr="0085695D">
        <w:rPr>
          <w:rFonts w:asciiTheme="majorHAnsi" w:hAnsiTheme="majorHAnsi"/>
        </w:rPr>
        <w:t>schung</w:t>
      </w:r>
      <w:r w:rsidR="00E31DEC" w:rsidRPr="0085695D">
        <w:rPr>
          <w:rFonts w:asciiTheme="majorHAnsi" w:hAnsiTheme="majorHAnsi"/>
        </w:rPr>
        <w:t xml:space="preserve"> </w:t>
      </w:r>
      <w:r w:rsidR="00AA3B25" w:rsidRPr="0085695D">
        <w:rPr>
          <w:rFonts w:asciiTheme="majorHAnsi" w:hAnsiTheme="majorHAnsi"/>
        </w:rPr>
        <w:t>(</w:t>
      </w:r>
      <w:r w:rsidR="002874E7" w:rsidRPr="0085695D">
        <w:rPr>
          <w:rFonts w:asciiTheme="majorHAnsi" w:hAnsiTheme="majorHAnsi"/>
        </w:rPr>
        <w:t>Bd. 62,</w:t>
      </w:r>
      <w:r w:rsidR="00AA3B25" w:rsidRPr="0085695D">
        <w:rPr>
          <w:rFonts w:asciiTheme="majorHAnsi" w:hAnsiTheme="majorHAnsi"/>
        </w:rPr>
        <w:t xml:space="preserve"> Heft 2</w:t>
      </w:r>
      <w:r w:rsidR="002874E7" w:rsidRPr="0085695D">
        <w:rPr>
          <w:rFonts w:asciiTheme="majorHAnsi" w:hAnsiTheme="majorHAnsi"/>
        </w:rPr>
        <w:t>, 2013</w:t>
      </w:r>
      <w:r w:rsidR="00AA3B25" w:rsidRPr="0085695D">
        <w:rPr>
          <w:rFonts w:asciiTheme="majorHAnsi" w:hAnsiTheme="majorHAnsi"/>
        </w:rPr>
        <w:t>).</w:t>
      </w:r>
      <w:r w:rsidR="00220F8D">
        <w:rPr>
          <w:rFonts w:asciiTheme="majorHAnsi" w:hAnsiTheme="majorHAnsi"/>
        </w:rPr>
        <w:t xml:space="preserve"> DOI </w:t>
      </w:r>
      <w:r w:rsidR="00220F8D" w:rsidRPr="00220F8D">
        <w:rPr>
          <w:rFonts w:asciiTheme="majorHAnsi" w:hAnsiTheme="majorHAnsi"/>
        </w:rPr>
        <w:t>10.25627/20136229485</w:t>
      </w:r>
      <w:r w:rsidR="00220F8D">
        <w:rPr>
          <w:rFonts w:asciiTheme="majorHAnsi" w:hAnsiTheme="majorHAnsi"/>
        </w:rPr>
        <w:t>.</w:t>
      </w:r>
      <w:r w:rsidR="004240F4">
        <w:rPr>
          <w:rFonts w:asciiTheme="majorHAnsi" w:hAnsiTheme="majorHAnsi"/>
        </w:rPr>
        <w:br/>
      </w:r>
      <w:r w:rsidR="00014F3E" w:rsidRPr="00014F3E">
        <w:rPr>
          <w:rFonts w:asciiTheme="majorHAnsi" w:hAnsiTheme="majorHAnsi"/>
          <w:i/>
          <w:lang w:val="en-US"/>
        </w:rPr>
        <w:t>Online</w:t>
      </w:r>
      <w:r w:rsidR="004240F4" w:rsidRPr="004240F4">
        <w:rPr>
          <w:rFonts w:asciiTheme="majorHAnsi" w:hAnsiTheme="majorHAnsi"/>
          <w:i/>
        </w:rPr>
        <w:t>:</w:t>
      </w:r>
      <w:r w:rsidR="004240F4">
        <w:rPr>
          <w:rFonts w:asciiTheme="majorHAnsi" w:hAnsiTheme="majorHAnsi"/>
        </w:rPr>
        <w:t xml:space="preserve"> </w:t>
      </w:r>
      <w:hyperlink r:id="rId8" w:history="1">
        <w:r w:rsidR="004240F4" w:rsidRPr="004B7A46">
          <w:rPr>
            <w:rStyle w:val="Hyperlink"/>
            <w:rFonts w:asciiTheme="majorHAnsi" w:hAnsiTheme="majorHAnsi"/>
          </w:rPr>
          <w:t>www.zfo-online.de/portal/index.php/zfo/issue/view/241</w:t>
        </w:r>
      </w:hyperlink>
      <w:r w:rsidR="004240F4">
        <w:rPr>
          <w:rFonts w:asciiTheme="majorHAnsi" w:hAnsiTheme="majorHAnsi"/>
        </w:rPr>
        <w:t xml:space="preserve"> </w:t>
      </w:r>
    </w:p>
    <w:p w14:paraId="0E9E23C0" w14:textId="77777777" w:rsidR="00F26DDE" w:rsidRPr="00274A0F" w:rsidRDefault="002C15B4" w:rsidP="00D032A4">
      <w:pPr>
        <w:spacing w:after="240"/>
        <w:rPr>
          <w:rFonts w:asciiTheme="majorHAnsi" w:hAnsiTheme="majorHAnsi"/>
          <w:b/>
          <w:lang w:val="en-US"/>
        </w:rPr>
      </w:pPr>
      <w:r w:rsidRPr="00274A0F">
        <w:rPr>
          <w:rFonts w:asciiTheme="majorHAnsi" w:hAnsiTheme="majorHAnsi"/>
          <w:b/>
          <w:lang w:val="en-US"/>
        </w:rPr>
        <w:t xml:space="preserve">3 </w:t>
      </w:r>
      <w:proofErr w:type="spellStart"/>
      <w:r w:rsidR="003E14CA" w:rsidRPr="00274A0F">
        <w:rPr>
          <w:rFonts w:asciiTheme="majorHAnsi" w:hAnsiTheme="majorHAnsi"/>
          <w:b/>
          <w:lang w:val="en-US"/>
        </w:rPr>
        <w:t>Zeitschriftenartikel</w:t>
      </w:r>
      <w:proofErr w:type="spellEnd"/>
      <w:r w:rsidR="003E14CA" w:rsidRPr="00274A0F">
        <w:rPr>
          <w:rFonts w:asciiTheme="majorHAnsi" w:hAnsiTheme="majorHAnsi"/>
          <w:b/>
          <w:lang w:val="en-US"/>
        </w:rPr>
        <w:t xml:space="preserve"> und </w:t>
      </w:r>
      <w:proofErr w:type="spellStart"/>
      <w:r w:rsidR="003E14CA" w:rsidRPr="00274A0F">
        <w:rPr>
          <w:rFonts w:asciiTheme="majorHAnsi" w:hAnsiTheme="majorHAnsi"/>
          <w:b/>
          <w:lang w:val="en-US"/>
        </w:rPr>
        <w:t>Buchbeiträge</w:t>
      </w:r>
      <w:proofErr w:type="spellEnd"/>
    </w:p>
    <w:p w14:paraId="40E4A6AC" w14:textId="6BA04AE5" w:rsidR="00844B21" w:rsidRPr="00785173" w:rsidRDefault="00844B21" w:rsidP="00F743FA">
      <w:pPr>
        <w:autoSpaceDE w:val="0"/>
        <w:autoSpaceDN w:val="0"/>
        <w:adjustRightInd w:val="0"/>
        <w:spacing w:after="24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2022: </w:t>
      </w:r>
      <w:r w:rsidR="00785173" w:rsidRPr="00785173">
        <w:rPr>
          <w:rFonts w:asciiTheme="majorHAnsi" w:hAnsiTheme="majorHAnsi"/>
          <w:lang w:val="en-US"/>
        </w:rPr>
        <w:t>“The Jewish diaries […] undergo one edition after the other.” Early Polish Holocaust Documentation, East German Anti-Fascism and the Emergence of Holocaust Memory in Socialism</w:t>
      </w:r>
      <w:r w:rsidR="00785173">
        <w:rPr>
          <w:rFonts w:asciiTheme="majorHAnsi" w:hAnsiTheme="majorHAnsi"/>
          <w:lang w:val="en-US"/>
        </w:rPr>
        <w:t xml:space="preserve">. In: </w:t>
      </w:r>
      <w:r w:rsidR="00785173" w:rsidRPr="00F743FA">
        <w:rPr>
          <w:rFonts w:asciiTheme="majorHAnsi" w:hAnsiTheme="majorHAnsi"/>
          <w:lang w:val="en-US"/>
        </w:rPr>
        <w:t xml:space="preserve">Kata </w:t>
      </w:r>
      <w:proofErr w:type="spellStart"/>
      <w:r w:rsidR="00785173" w:rsidRPr="00F743FA">
        <w:rPr>
          <w:rFonts w:asciiTheme="majorHAnsi" w:hAnsiTheme="majorHAnsi"/>
          <w:lang w:val="en-US"/>
        </w:rPr>
        <w:t>Bohus</w:t>
      </w:r>
      <w:proofErr w:type="spellEnd"/>
      <w:r w:rsidR="00785173">
        <w:rPr>
          <w:rFonts w:asciiTheme="majorHAnsi" w:hAnsiTheme="majorHAnsi"/>
          <w:lang w:val="en-US"/>
        </w:rPr>
        <w:t>/</w:t>
      </w:r>
      <w:r w:rsidR="00785173" w:rsidRPr="00F743FA">
        <w:rPr>
          <w:rFonts w:asciiTheme="majorHAnsi" w:hAnsiTheme="majorHAnsi"/>
          <w:lang w:val="en-US"/>
        </w:rPr>
        <w:t xml:space="preserve">Peter </w:t>
      </w:r>
      <w:proofErr w:type="spellStart"/>
      <w:r w:rsidR="00785173" w:rsidRPr="00F743FA">
        <w:rPr>
          <w:rFonts w:asciiTheme="majorHAnsi" w:hAnsiTheme="majorHAnsi"/>
          <w:lang w:val="en-US"/>
        </w:rPr>
        <w:t>Hallama</w:t>
      </w:r>
      <w:proofErr w:type="spellEnd"/>
      <w:r w:rsidR="00785173">
        <w:rPr>
          <w:rFonts w:asciiTheme="majorHAnsi" w:hAnsiTheme="majorHAnsi"/>
          <w:lang w:val="en-US"/>
        </w:rPr>
        <w:t xml:space="preserve">/Stephan </w:t>
      </w:r>
      <w:proofErr w:type="spellStart"/>
      <w:r w:rsidR="00785173">
        <w:rPr>
          <w:rFonts w:asciiTheme="majorHAnsi" w:hAnsiTheme="majorHAnsi"/>
          <w:lang w:val="en-US"/>
        </w:rPr>
        <w:t>Stach</w:t>
      </w:r>
      <w:proofErr w:type="spellEnd"/>
      <w:r w:rsidR="00785173">
        <w:rPr>
          <w:rFonts w:asciiTheme="majorHAnsi" w:hAnsiTheme="majorHAnsi"/>
          <w:lang w:val="en-US"/>
        </w:rPr>
        <w:t xml:space="preserve"> (Hg.)</w:t>
      </w:r>
      <w:r w:rsidR="00785173" w:rsidRPr="00F743FA">
        <w:rPr>
          <w:rFonts w:asciiTheme="majorHAnsi" w:hAnsiTheme="majorHAnsi"/>
          <w:lang w:val="en-US"/>
        </w:rPr>
        <w:t>: Growing out of Antifascism’s Shadow: Holocaust Memory in Socialist Eastern Europe since the 1950s</w:t>
      </w:r>
      <w:r w:rsidR="00785173">
        <w:rPr>
          <w:rFonts w:asciiTheme="majorHAnsi" w:hAnsiTheme="majorHAnsi"/>
          <w:lang w:val="en-US"/>
        </w:rPr>
        <w:t>.</w:t>
      </w:r>
      <w:r w:rsidR="00785173" w:rsidRPr="00F743FA">
        <w:rPr>
          <w:rFonts w:asciiTheme="majorHAnsi" w:hAnsiTheme="majorHAnsi"/>
          <w:lang w:val="en-US"/>
        </w:rPr>
        <w:t xml:space="preserve"> Central European University Press</w:t>
      </w:r>
      <w:r w:rsidR="00785173">
        <w:rPr>
          <w:rFonts w:asciiTheme="majorHAnsi" w:hAnsiTheme="majorHAnsi"/>
          <w:lang w:val="en-US"/>
        </w:rPr>
        <w:t>, Budapest</w:t>
      </w:r>
      <w:r w:rsidR="00BE47E7">
        <w:rPr>
          <w:rFonts w:asciiTheme="majorHAnsi" w:hAnsiTheme="majorHAnsi"/>
          <w:lang w:val="en-US"/>
        </w:rPr>
        <w:t>, 275-301</w:t>
      </w:r>
      <w:r w:rsidR="00785173" w:rsidRPr="00F743FA">
        <w:rPr>
          <w:rFonts w:asciiTheme="majorHAnsi" w:hAnsiTheme="majorHAnsi"/>
          <w:lang w:val="en-US"/>
        </w:rPr>
        <w:t>.</w:t>
      </w:r>
      <w:r w:rsidR="00014F3E">
        <w:rPr>
          <w:rFonts w:asciiTheme="majorHAnsi" w:hAnsiTheme="majorHAnsi"/>
          <w:lang w:val="en-US"/>
        </w:rPr>
        <w:br/>
      </w:r>
      <w:r w:rsidR="00014F3E" w:rsidRPr="00014F3E">
        <w:rPr>
          <w:rFonts w:asciiTheme="majorHAnsi" w:hAnsiTheme="majorHAnsi"/>
          <w:i/>
          <w:lang w:val="en-US"/>
        </w:rPr>
        <w:t>Online:</w:t>
      </w:r>
      <w:r w:rsidR="00014F3E">
        <w:rPr>
          <w:rFonts w:asciiTheme="majorHAnsi" w:hAnsiTheme="majorHAnsi"/>
          <w:lang w:val="en-US"/>
        </w:rPr>
        <w:t xml:space="preserve"> </w:t>
      </w:r>
      <w:hyperlink r:id="rId9" w:history="1">
        <w:r w:rsidR="00014F3E" w:rsidRPr="00A83B08">
          <w:rPr>
            <w:rStyle w:val="Hyperlink"/>
            <w:rFonts w:asciiTheme="majorHAnsi" w:hAnsiTheme="majorHAnsi"/>
            <w:lang w:val="en-US"/>
          </w:rPr>
          <w:t>https://library.oapen.org/handle/20.500.12657/57551</w:t>
        </w:r>
      </w:hyperlink>
    </w:p>
    <w:p w14:paraId="7CA8C80F" w14:textId="0D253BE7" w:rsidR="005F66D8" w:rsidRPr="007F5566" w:rsidRDefault="005F66D8" w:rsidP="00F743FA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5F66D8">
        <w:rPr>
          <w:rFonts w:asciiTheme="majorHAnsi" w:hAnsiTheme="majorHAnsi"/>
          <w:lang w:val="en-US"/>
        </w:rPr>
        <w:t xml:space="preserve">2021: The Polish-Ukrainian Bulletin in </w:t>
      </w:r>
      <w:proofErr w:type="spellStart"/>
      <w:r w:rsidRPr="005F66D8">
        <w:rPr>
          <w:rFonts w:asciiTheme="majorHAnsi" w:hAnsiTheme="majorHAnsi"/>
          <w:lang w:val="en-US"/>
        </w:rPr>
        <w:t>Piłsudski’s</w:t>
      </w:r>
      <w:proofErr w:type="spellEnd"/>
      <w:r w:rsidRPr="005F66D8">
        <w:rPr>
          <w:rFonts w:asciiTheme="majorHAnsi" w:hAnsiTheme="majorHAnsi"/>
          <w:lang w:val="en-US"/>
        </w:rPr>
        <w:t xml:space="preserve"> Poland — or, how to create space for dialogue and build trust in an authoritarian state</w:t>
      </w:r>
      <w:r>
        <w:rPr>
          <w:rFonts w:asciiTheme="majorHAnsi" w:hAnsiTheme="majorHAnsi"/>
          <w:lang w:val="en-US"/>
        </w:rPr>
        <w:t xml:space="preserve">. </w:t>
      </w:r>
      <w:r w:rsidRPr="007F5566">
        <w:rPr>
          <w:rFonts w:asciiTheme="majorHAnsi" w:hAnsiTheme="majorHAnsi"/>
        </w:rPr>
        <w:t>In: National Identities, Vol. 23,</w:t>
      </w:r>
      <w:r w:rsidR="002C5F36" w:rsidRPr="007F5566">
        <w:rPr>
          <w:rFonts w:asciiTheme="majorHAnsi" w:hAnsiTheme="majorHAnsi"/>
        </w:rPr>
        <w:t>4</w:t>
      </w:r>
      <w:r w:rsidRPr="007F5566">
        <w:rPr>
          <w:rFonts w:asciiTheme="majorHAnsi" w:hAnsiTheme="majorHAnsi"/>
        </w:rPr>
        <w:t xml:space="preserve"> (2021), </w:t>
      </w:r>
      <w:r w:rsidR="002C5F36" w:rsidRPr="007F5566">
        <w:rPr>
          <w:rFonts w:asciiTheme="majorHAnsi" w:hAnsiTheme="majorHAnsi"/>
        </w:rPr>
        <w:t>369</w:t>
      </w:r>
      <w:r w:rsidRPr="007F5566">
        <w:rPr>
          <w:rFonts w:asciiTheme="majorHAnsi" w:hAnsiTheme="majorHAnsi"/>
        </w:rPr>
        <w:t>-</w:t>
      </w:r>
      <w:r w:rsidR="002C5F36" w:rsidRPr="007F5566">
        <w:rPr>
          <w:rFonts w:asciiTheme="majorHAnsi" w:hAnsiTheme="majorHAnsi"/>
        </w:rPr>
        <w:t>389</w:t>
      </w:r>
      <w:r w:rsidR="00220F8D">
        <w:rPr>
          <w:rFonts w:asciiTheme="majorHAnsi" w:hAnsiTheme="majorHAnsi"/>
        </w:rPr>
        <w:t>.</w:t>
      </w:r>
      <w:r w:rsidR="004240F4">
        <w:rPr>
          <w:rFonts w:asciiTheme="majorHAnsi" w:hAnsiTheme="majorHAnsi"/>
        </w:rPr>
        <w:t xml:space="preserve"> DOI</w:t>
      </w:r>
      <w:r w:rsidRPr="007F5566">
        <w:rPr>
          <w:rFonts w:asciiTheme="majorHAnsi" w:hAnsiTheme="majorHAnsi"/>
        </w:rPr>
        <w:t xml:space="preserve"> </w:t>
      </w:r>
      <w:r w:rsidR="00220F8D" w:rsidRPr="00220F8D">
        <w:rPr>
          <w:rStyle w:val="Hyperlink"/>
          <w:rFonts w:asciiTheme="majorHAnsi" w:hAnsiTheme="majorHAnsi"/>
          <w:color w:val="auto"/>
          <w:u w:val="none"/>
        </w:rPr>
        <w:t>10.1080/14608944.2020.1830266</w:t>
      </w:r>
      <w:r w:rsidR="002C5F36" w:rsidRPr="007F5566">
        <w:rPr>
          <w:rFonts w:asciiTheme="majorHAnsi" w:hAnsiTheme="majorHAnsi"/>
        </w:rPr>
        <w:t>.</w:t>
      </w:r>
    </w:p>
    <w:p w14:paraId="08F28D0F" w14:textId="7FB36586" w:rsidR="00274A0F" w:rsidRPr="00274A0F" w:rsidRDefault="00274A0F" w:rsidP="00844B21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274A0F">
        <w:rPr>
          <w:rFonts w:asciiTheme="majorHAnsi" w:hAnsiTheme="majorHAnsi"/>
        </w:rPr>
        <w:t xml:space="preserve">2020: </w:t>
      </w:r>
      <w:r w:rsidR="00844B21" w:rsidRPr="00844B21">
        <w:rPr>
          <w:rFonts w:asciiTheme="majorHAnsi" w:hAnsiTheme="majorHAnsi"/>
        </w:rPr>
        <w:t xml:space="preserve">Zwischen </w:t>
      </w:r>
      <w:r w:rsidR="00844B21">
        <w:rPr>
          <w:rFonts w:asciiTheme="majorHAnsi" w:hAnsiTheme="majorHAnsi"/>
        </w:rPr>
        <w:t>„</w:t>
      </w:r>
      <w:r w:rsidR="00844B21" w:rsidRPr="00844B21">
        <w:rPr>
          <w:rFonts w:asciiTheme="majorHAnsi" w:hAnsiTheme="majorHAnsi"/>
        </w:rPr>
        <w:t>Klassenkampf im Ghetto</w:t>
      </w:r>
      <w:r w:rsidR="00844B21">
        <w:rPr>
          <w:rFonts w:asciiTheme="majorHAnsi" w:hAnsiTheme="majorHAnsi"/>
        </w:rPr>
        <w:t xml:space="preserve">“ </w:t>
      </w:r>
      <w:r w:rsidR="00844B21" w:rsidRPr="00844B21">
        <w:rPr>
          <w:rFonts w:asciiTheme="majorHAnsi" w:hAnsiTheme="majorHAnsi"/>
        </w:rPr>
        <w:t xml:space="preserve">und dem </w:t>
      </w:r>
      <w:r w:rsidR="00844B21">
        <w:rPr>
          <w:rFonts w:asciiTheme="majorHAnsi" w:hAnsiTheme="majorHAnsi"/>
        </w:rPr>
        <w:t>„</w:t>
      </w:r>
      <w:r w:rsidR="00844B21" w:rsidRPr="00844B21">
        <w:rPr>
          <w:rFonts w:asciiTheme="majorHAnsi" w:hAnsiTheme="majorHAnsi"/>
        </w:rPr>
        <w:t>Zauber Israels</w:t>
      </w:r>
      <w:r w:rsidR="00844B21">
        <w:rPr>
          <w:rFonts w:asciiTheme="majorHAnsi" w:hAnsiTheme="majorHAnsi"/>
        </w:rPr>
        <w:t xml:space="preserve">.“ </w:t>
      </w:r>
      <w:r w:rsidR="00844B21" w:rsidRPr="00844B21">
        <w:rPr>
          <w:rFonts w:asciiTheme="majorHAnsi" w:hAnsiTheme="majorHAnsi"/>
        </w:rPr>
        <w:t>Das Warschauer Jüdische Historische Institut</w:t>
      </w:r>
      <w:r w:rsidR="00844B21">
        <w:rPr>
          <w:rFonts w:asciiTheme="majorHAnsi" w:hAnsiTheme="majorHAnsi"/>
        </w:rPr>
        <w:t xml:space="preserve"> </w:t>
      </w:r>
      <w:r w:rsidR="00844B21" w:rsidRPr="00844B21">
        <w:rPr>
          <w:rFonts w:asciiTheme="majorHAnsi" w:hAnsiTheme="majorHAnsi"/>
        </w:rPr>
        <w:t>und sein Beitrag zur frühen Holocaustforschung</w:t>
      </w:r>
      <w:r w:rsidR="00844B21">
        <w:rPr>
          <w:rFonts w:asciiTheme="majorHAnsi" w:hAnsiTheme="majorHAnsi"/>
        </w:rPr>
        <w:t>.</w:t>
      </w:r>
      <w:r w:rsidR="00844B21" w:rsidRPr="00844B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In: </w:t>
      </w:r>
      <w:r w:rsidRPr="00274A0F">
        <w:rPr>
          <w:rFonts w:asciiTheme="majorHAnsi" w:hAnsiTheme="majorHAnsi"/>
        </w:rPr>
        <w:t xml:space="preserve">Jörg </w:t>
      </w:r>
      <w:proofErr w:type="spellStart"/>
      <w:r w:rsidRPr="00274A0F">
        <w:rPr>
          <w:rFonts w:asciiTheme="majorHAnsi" w:hAnsiTheme="majorHAnsi"/>
        </w:rPr>
        <w:t>Ganzenmüller</w:t>
      </w:r>
      <w:proofErr w:type="spellEnd"/>
      <w:r w:rsidRPr="00274A0F">
        <w:rPr>
          <w:rFonts w:asciiTheme="majorHAnsi" w:hAnsiTheme="majorHAnsi"/>
        </w:rPr>
        <w:t xml:space="preserve"> (</w:t>
      </w:r>
      <w:proofErr w:type="spellStart"/>
      <w:r w:rsidRPr="00274A0F">
        <w:rPr>
          <w:rFonts w:asciiTheme="majorHAnsi" w:hAnsiTheme="majorHAnsi"/>
        </w:rPr>
        <w:t>Hg</w:t>
      </w:r>
      <w:proofErr w:type="spellEnd"/>
      <w:r w:rsidRPr="00274A0F">
        <w:rPr>
          <w:rFonts w:asciiTheme="majorHAnsi" w:hAnsiTheme="majorHAnsi"/>
        </w:rPr>
        <w:t>.):</w:t>
      </w:r>
      <w:r>
        <w:rPr>
          <w:rFonts w:asciiTheme="majorHAnsi" w:hAnsiTheme="majorHAnsi"/>
        </w:rPr>
        <w:t xml:space="preserve"> </w:t>
      </w:r>
      <w:r w:rsidRPr="00274A0F">
        <w:rPr>
          <w:rFonts w:asciiTheme="majorHAnsi" w:hAnsiTheme="majorHAnsi"/>
        </w:rPr>
        <w:t>Jüdisches Leben in Deutschland und Europa nach der Shoah</w:t>
      </w:r>
      <w:r>
        <w:rPr>
          <w:rFonts w:asciiTheme="majorHAnsi" w:hAnsiTheme="majorHAnsi"/>
        </w:rPr>
        <w:t xml:space="preserve">. </w:t>
      </w:r>
      <w:r w:rsidRPr="00274A0F">
        <w:rPr>
          <w:rFonts w:asciiTheme="majorHAnsi" w:hAnsiTheme="majorHAnsi"/>
        </w:rPr>
        <w:t xml:space="preserve">Neubeginn – </w:t>
      </w:r>
      <w:r w:rsidR="007F5566" w:rsidRPr="00274A0F">
        <w:rPr>
          <w:rFonts w:asciiTheme="majorHAnsi" w:hAnsiTheme="majorHAnsi"/>
        </w:rPr>
        <w:t>Konsolidierung</w:t>
      </w:r>
      <w:r w:rsidRPr="00274A0F">
        <w:rPr>
          <w:rFonts w:asciiTheme="majorHAnsi" w:hAnsiTheme="majorHAnsi"/>
        </w:rPr>
        <w:t xml:space="preserve"> – Ausgrenzung, Köln/Weimar/</w:t>
      </w:r>
      <w:r>
        <w:rPr>
          <w:rFonts w:asciiTheme="majorHAnsi" w:hAnsiTheme="majorHAnsi"/>
        </w:rPr>
        <w:t>Wien 2019.</w:t>
      </w:r>
    </w:p>
    <w:p w14:paraId="63CE2D74" w14:textId="567CB32C" w:rsidR="0085695D" w:rsidRPr="007C7BD1" w:rsidRDefault="0085695D" w:rsidP="00F743FA">
      <w:pPr>
        <w:autoSpaceDE w:val="0"/>
        <w:autoSpaceDN w:val="0"/>
        <w:adjustRightInd w:val="0"/>
        <w:spacing w:after="240"/>
        <w:rPr>
          <w:rFonts w:asciiTheme="majorHAnsi" w:hAnsiTheme="majorHAnsi"/>
          <w:lang w:val="en-US"/>
        </w:rPr>
      </w:pPr>
      <w:r w:rsidRPr="00274A0F">
        <w:rPr>
          <w:rFonts w:asciiTheme="majorHAnsi" w:hAnsiTheme="majorHAnsi"/>
        </w:rPr>
        <w:t xml:space="preserve">2019: Die Zentrale Jüdische Historische Kommission und das Jüdische Historische Institut in Polen/The Central </w:t>
      </w:r>
      <w:proofErr w:type="spellStart"/>
      <w:r w:rsidRPr="00274A0F">
        <w:rPr>
          <w:rFonts w:asciiTheme="majorHAnsi" w:hAnsiTheme="majorHAnsi"/>
        </w:rPr>
        <w:t>Jewish</w:t>
      </w:r>
      <w:proofErr w:type="spellEnd"/>
      <w:r w:rsidRPr="00274A0F">
        <w:rPr>
          <w:rFonts w:asciiTheme="majorHAnsi" w:hAnsiTheme="majorHAnsi"/>
        </w:rPr>
        <w:t xml:space="preserve"> Historical </w:t>
      </w:r>
      <w:proofErr w:type="spellStart"/>
      <w:r w:rsidRPr="00274A0F">
        <w:rPr>
          <w:rFonts w:asciiTheme="majorHAnsi" w:hAnsiTheme="majorHAnsi"/>
        </w:rPr>
        <w:t>Commission</w:t>
      </w:r>
      <w:proofErr w:type="spellEnd"/>
      <w:r w:rsidRPr="00274A0F">
        <w:rPr>
          <w:rFonts w:asciiTheme="majorHAnsi" w:hAnsiTheme="majorHAnsi"/>
        </w:rPr>
        <w:t xml:space="preserve"> </w:t>
      </w:r>
      <w:proofErr w:type="spellStart"/>
      <w:r w:rsidRPr="00274A0F">
        <w:rPr>
          <w:rFonts w:asciiTheme="majorHAnsi" w:hAnsiTheme="majorHAnsi"/>
        </w:rPr>
        <w:t>and</w:t>
      </w:r>
      <w:proofErr w:type="spellEnd"/>
      <w:r w:rsidRPr="00274A0F">
        <w:rPr>
          <w:rFonts w:asciiTheme="majorHAnsi" w:hAnsiTheme="majorHAnsi"/>
        </w:rPr>
        <w:t xml:space="preserve"> </w:t>
      </w:r>
      <w:proofErr w:type="spellStart"/>
      <w:r w:rsidRPr="00274A0F">
        <w:rPr>
          <w:rFonts w:asciiTheme="majorHAnsi" w:hAnsiTheme="majorHAnsi"/>
        </w:rPr>
        <w:t>the</w:t>
      </w:r>
      <w:proofErr w:type="spellEnd"/>
      <w:r w:rsidRPr="00274A0F">
        <w:rPr>
          <w:rFonts w:asciiTheme="majorHAnsi" w:hAnsiTheme="majorHAnsi"/>
        </w:rPr>
        <w:t xml:space="preserve"> </w:t>
      </w:r>
      <w:proofErr w:type="spellStart"/>
      <w:r w:rsidRPr="00274A0F">
        <w:rPr>
          <w:rFonts w:asciiTheme="majorHAnsi" w:hAnsiTheme="majorHAnsi"/>
        </w:rPr>
        <w:t>Jewish</w:t>
      </w:r>
      <w:proofErr w:type="spellEnd"/>
      <w:r w:rsidRPr="00274A0F">
        <w:rPr>
          <w:rFonts w:asciiTheme="majorHAnsi" w:hAnsiTheme="majorHAnsi"/>
        </w:rPr>
        <w:t xml:space="preserve"> Historical Institute in </w:t>
      </w:r>
      <w:proofErr w:type="spellStart"/>
      <w:r w:rsidRPr="00274A0F">
        <w:rPr>
          <w:rFonts w:asciiTheme="majorHAnsi" w:hAnsiTheme="majorHAnsi"/>
        </w:rPr>
        <w:t>Poland</w:t>
      </w:r>
      <w:proofErr w:type="spellEnd"/>
      <w:r w:rsidRPr="00274A0F">
        <w:rPr>
          <w:rFonts w:asciiTheme="majorHAnsi" w:hAnsiTheme="majorHAnsi"/>
        </w:rPr>
        <w:t xml:space="preserve">. </w:t>
      </w:r>
      <w:r w:rsidRPr="0085695D">
        <w:rPr>
          <w:rFonts w:asciiTheme="majorHAnsi" w:hAnsiTheme="majorHAnsi"/>
        </w:rPr>
        <w:t xml:space="preserve">In: Hans-Christian </w:t>
      </w:r>
      <w:proofErr w:type="spellStart"/>
      <w:r w:rsidRPr="0085695D">
        <w:rPr>
          <w:rFonts w:asciiTheme="majorHAnsi" w:hAnsiTheme="majorHAnsi"/>
        </w:rPr>
        <w:t>Jasch</w:t>
      </w:r>
      <w:proofErr w:type="spellEnd"/>
      <w:r w:rsidRPr="0085695D">
        <w:rPr>
          <w:rFonts w:asciiTheme="majorHAnsi" w:hAnsiTheme="majorHAnsi"/>
        </w:rPr>
        <w:t xml:space="preserve">/Stephan </w:t>
      </w:r>
      <w:proofErr w:type="spellStart"/>
      <w:r w:rsidRPr="0085695D">
        <w:rPr>
          <w:rFonts w:asciiTheme="majorHAnsi" w:hAnsiTheme="majorHAnsi"/>
        </w:rPr>
        <w:t>Lehnstedt</w:t>
      </w:r>
      <w:proofErr w:type="spellEnd"/>
      <w:r w:rsidRPr="0085695D">
        <w:rPr>
          <w:rFonts w:asciiTheme="majorHAnsi" w:hAnsiTheme="majorHAnsi"/>
        </w:rPr>
        <w:t xml:space="preserve">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 xml:space="preserve">.): </w:t>
      </w:r>
      <w:r w:rsidR="00F743FA" w:rsidRPr="00F743FA">
        <w:rPr>
          <w:rFonts w:asciiTheme="majorHAnsi" w:hAnsiTheme="majorHAnsi"/>
        </w:rPr>
        <w:t>Verfolgen und Aufklären: Die erste Generation der Holocaustforschung</w:t>
      </w:r>
      <w:r w:rsidR="00F743FA">
        <w:rPr>
          <w:rFonts w:asciiTheme="majorHAnsi" w:hAnsiTheme="majorHAnsi"/>
        </w:rPr>
        <w:t>/</w:t>
      </w:r>
      <w:proofErr w:type="spellStart"/>
      <w:r w:rsidR="00F743FA" w:rsidRPr="00F743FA">
        <w:rPr>
          <w:rFonts w:asciiTheme="majorHAnsi" w:hAnsiTheme="majorHAnsi"/>
        </w:rPr>
        <w:t>Crimes</w:t>
      </w:r>
      <w:proofErr w:type="spellEnd"/>
      <w:r w:rsidR="00F743FA" w:rsidRPr="00F743FA">
        <w:rPr>
          <w:rFonts w:asciiTheme="majorHAnsi" w:hAnsiTheme="majorHAnsi"/>
        </w:rPr>
        <w:t xml:space="preserve"> </w:t>
      </w:r>
      <w:proofErr w:type="spellStart"/>
      <w:r w:rsidR="00F743FA" w:rsidRPr="00F743FA">
        <w:rPr>
          <w:rFonts w:asciiTheme="majorHAnsi" w:hAnsiTheme="majorHAnsi"/>
        </w:rPr>
        <w:t>Uncovered</w:t>
      </w:r>
      <w:proofErr w:type="spellEnd"/>
      <w:r w:rsidR="00F743FA" w:rsidRPr="00F743FA">
        <w:rPr>
          <w:rFonts w:asciiTheme="majorHAnsi" w:hAnsiTheme="majorHAnsi"/>
        </w:rPr>
        <w:t xml:space="preserve">: The First Generation </w:t>
      </w:r>
      <w:proofErr w:type="spellStart"/>
      <w:r w:rsidR="00F743FA" w:rsidRPr="00F743FA">
        <w:rPr>
          <w:rFonts w:asciiTheme="majorHAnsi" w:hAnsiTheme="majorHAnsi"/>
        </w:rPr>
        <w:t>of</w:t>
      </w:r>
      <w:proofErr w:type="spellEnd"/>
      <w:r w:rsidR="00F743FA" w:rsidRPr="00F743FA">
        <w:rPr>
          <w:rFonts w:asciiTheme="majorHAnsi" w:hAnsiTheme="majorHAnsi"/>
        </w:rPr>
        <w:t xml:space="preserve"> Holocaust Researchers</w:t>
      </w:r>
      <w:r w:rsidRPr="00F743FA">
        <w:rPr>
          <w:rFonts w:asciiTheme="majorHAnsi" w:hAnsiTheme="majorHAnsi"/>
        </w:rPr>
        <w:t xml:space="preserve">. </w:t>
      </w:r>
      <w:r w:rsidRPr="007C7BD1">
        <w:rPr>
          <w:rFonts w:asciiTheme="majorHAnsi" w:hAnsiTheme="majorHAnsi"/>
          <w:lang w:val="en-US"/>
        </w:rPr>
        <w:t xml:space="preserve">Berlin </w:t>
      </w:r>
      <w:r w:rsidR="00100C61" w:rsidRPr="007C7BD1">
        <w:rPr>
          <w:rFonts w:asciiTheme="majorHAnsi" w:hAnsiTheme="majorHAnsi"/>
          <w:lang w:val="en-US"/>
        </w:rPr>
        <w:t>2019</w:t>
      </w:r>
      <w:r w:rsidRPr="007C7BD1">
        <w:rPr>
          <w:rFonts w:asciiTheme="majorHAnsi" w:hAnsiTheme="majorHAnsi"/>
          <w:lang w:val="en-US"/>
        </w:rPr>
        <w:t>.</w:t>
      </w:r>
    </w:p>
    <w:p w14:paraId="77B29786" w14:textId="56EC8761" w:rsidR="000525F2" w:rsidRPr="003B7CDF" w:rsidRDefault="000525F2" w:rsidP="00F51355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en-US"/>
        </w:rPr>
        <w:lastRenderedPageBreak/>
        <w:t xml:space="preserve">2018: </w:t>
      </w:r>
      <w:r w:rsidR="00B02766" w:rsidRPr="0085695D">
        <w:rPr>
          <w:rFonts w:asciiTheme="majorHAnsi" w:hAnsiTheme="majorHAnsi"/>
          <w:lang w:val="en-US"/>
        </w:rPr>
        <w:t xml:space="preserve">“It was the Poles” or how Emanuel </w:t>
      </w:r>
      <w:proofErr w:type="spellStart"/>
      <w:r w:rsidR="00B02766" w:rsidRPr="0085695D">
        <w:rPr>
          <w:rFonts w:asciiTheme="majorHAnsi" w:hAnsiTheme="majorHAnsi"/>
          <w:lang w:val="en-US"/>
        </w:rPr>
        <w:t>Ringelblum</w:t>
      </w:r>
      <w:proofErr w:type="spellEnd"/>
      <w:r w:rsidR="00B02766" w:rsidRPr="0085695D">
        <w:rPr>
          <w:rFonts w:asciiTheme="majorHAnsi" w:hAnsiTheme="majorHAnsi"/>
          <w:lang w:val="en-US"/>
        </w:rPr>
        <w:t xml:space="preserve"> was </w:t>
      </w:r>
      <w:proofErr w:type="spellStart"/>
      <w:r w:rsidR="00B02766" w:rsidRPr="0085695D">
        <w:rPr>
          <w:rFonts w:asciiTheme="majorHAnsi" w:hAnsiTheme="majorHAnsi"/>
          <w:lang w:val="en-US"/>
        </w:rPr>
        <w:t>instrumentalized</w:t>
      </w:r>
      <w:proofErr w:type="spellEnd"/>
      <w:r w:rsidR="00B02766" w:rsidRPr="0085695D">
        <w:rPr>
          <w:rFonts w:asciiTheme="majorHAnsi" w:hAnsiTheme="majorHAnsi"/>
          <w:lang w:val="en-US"/>
        </w:rPr>
        <w:t xml:space="preserve"> by</w:t>
      </w:r>
      <w:r w:rsidR="0056028D">
        <w:rPr>
          <w:rFonts w:asciiTheme="majorHAnsi" w:hAnsiTheme="majorHAnsi"/>
          <w:lang w:val="en-US"/>
        </w:rPr>
        <w:t xml:space="preserve"> Expellees in</w:t>
      </w:r>
      <w:r w:rsidR="00B02766" w:rsidRPr="0085695D">
        <w:rPr>
          <w:rFonts w:asciiTheme="majorHAnsi" w:hAnsiTheme="majorHAnsi"/>
          <w:lang w:val="en-US"/>
        </w:rPr>
        <w:t xml:space="preserve"> West German</w:t>
      </w:r>
      <w:r w:rsidR="0056028D">
        <w:rPr>
          <w:rFonts w:asciiTheme="majorHAnsi" w:hAnsiTheme="majorHAnsi"/>
          <w:lang w:val="en-US"/>
        </w:rPr>
        <w:t>y</w:t>
      </w:r>
      <w:r w:rsidR="00B02766" w:rsidRPr="0085695D">
        <w:rPr>
          <w:rFonts w:asciiTheme="majorHAnsi" w:hAnsiTheme="majorHAnsi"/>
          <w:lang w:val="en-US"/>
        </w:rPr>
        <w:t xml:space="preserve">: On the history of the book </w:t>
      </w:r>
      <w:r w:rsidR="00B02766" w:rsidRPr="0085695D">
        <w:rPr>
          <w:rFonts w:asciiTheme="majorHAnsi" w:hAnsiTheme="majorHAnsi"/>
          <w:i/>
          <w:lang w:val="en-US"/>
        </w:rPr>
        <w:t xml:space="preserve">Ghetto </w:t>
      </w:r>
      <w:proofErr w:type="spellStart"/>
      <w:r w:rsidR="00B02766" w:rsidRPr="0085695D">
        <w:rPr>
          <w:rFonts w:asciiTheme="majorHAnsi" w:hAnsiTheme="majorHAnsi"/>
          <w:i/>
          <w:lang w:val="en-US"/>
        </w:rPr>
        <w:t>Warschau</w:t>
      </w:r>
      <w:proofErr w:type="spellEnd"/>
      <w:r w:rsidR="00B02766" w:rsidRPr="0085695D">
        <w:rPr>
          <w:rFonts w:asciiTheme="majorHAnsi" w:hAnsiTheme="majorHAnsi"/>
          <w:i/>
          <w:lang w:val="en-US"/>
        </w:rPr>
        <w:t xml:space="preserve">: </w:t>
      </w:r>
      <w:proofErr w:type="spellStart"/>
      <w:r w:rsidR="00B02766" w:rsidRPr="0085695D">
        <w:rPr>
          <w:rFonts w:asciiTheme="majorHAnsi" w:hAnsiTheme="majorHAnsi"/>
          <w:i/>
          <w:lang w:val="en-US"/>
        </w:rPr>
        <w:t>Tagebücher</w:t>
      </w:r>
      <w:proofErr w:type="spellEnd"/>
      <w:r w:rsidR="00B02766" w:rsidRPr="0085695D">
        <w:rPr>
          <w:rFonts w:asciiTheme="majorHAnsi" w:hAnsiTheme="majorHAnsi"/>
          <w:i/>
          <w:lang w:val="en-US"/>
        </w:rPr>
        <w:t xml:space="preserve"> </w:t>
      </w:r>
      <w:proofErr w:type="spellStart"/>
      <w:r w:rsidR="00B02766" w:rsidRPr="0085695D">
        <w:rPr>
          <w:rFonts w:asciiTheme="majorHAnsi" w:hAnsiTheme="majorHAnsi"/>
          <w:i/>
          <w:lang w:val="en-US"/>
        </w:rPr>
        <w:t>aus</w:t>
      </w:r>
      <w:proofErr w:type="spellEnd"/>
      <w:r w:rsidR="00B02766" w:rsidRPr="0085695D">
        <w:rPr>
          <w:rFonts w:asciiTheme="majorHAnsi" w:hAnsiTheme="majorHAnsi"/>
          <w:i/>
          <w:lang w:val="en-US"/>
        </w:rPr>
        <w:t xml:space="preserve"> </w:t>
      </w:r>
      <w:proofErr w:type="spellStart"/>
      <w:r w:rsidR="00B02766" w:rsidRPr="0085695D">
        <w:rPr>
          <w:rFonts w:asciiTheme="majorHAnsi" w:hAnsiTheme="majorHAnsi"/>
          <w:i/>
          <w:lang w:val="en-US"/>
        </w:rPr>
        <w:t>dem</w:t>
      </w:r>
      <w:proofErr w:type="spellEnd"/>
      <w:r w:rsidR="00B02766" w:rsidRPr="0085695D">
        <w:rPr>
          <w:rFonts w:asciiTheme="majorHAnsi" w:hAnsiTheme="majorHAnsi"/>
          <w:i/>
          <w:lang w:val="en-US"/>
        </w:rPr>
        <w:t xml:space="preserve"> Chaos</w:t>
      </w:r>
      <w:r w:rsidR="00DB1588" w:rsidRPr="0085695D">
        <w:rPr>
          <w:rFonts w:asciiTheme="majorHAnsi" w:hAnsiTheme="majorHAnsi"/>
          <w:lang w:val="en-US"/>
        </w:rPr>
        <w:t xml:space="preserve">, in: Czech Journal for Contemporary History Vol. </w:t>
      </w:r>
      <w:r w:rsidR="00DB1588" w:rsidRPr="003B7CDF">
        <w:rPr>
          <w:rFonts w:asciiTheme="majorHAnsi" w:hAnsiTheme="majorHAnsi"/>
        </w:rPr>
        <w:t>VI</w:t>
      </w:r>
      <w:r w:rsidR="0056028D" w:rsidRPr="003B7CDF">
        <w:rPr>
          <w:rFonts w:asciiTheme="majorHAnsi" w:hAnsiTheme="majorHAnsi"/>
        </w:rPr>
        <w:t xml:space="preserve"> (2018), </w:t>
      </w:r>
      <w:r w:rsidR="00100C61">
        <w:rPr>
          <w:rFonts w:asciiTheme="majorHAnsi" w:hAnsiTheme="majorHAnsi"/>
        </w:rPr>
        <w:t xml:space="preserve">S. </w:t>
      </w:r>
      <w:r w:rsidR="0056028D" w:rsidRPr="003B7CDF">
        <w:rPr>
          <w:rFonts w:asciiTheme="majorHAnsi" w:hAnsiTheme="majorHAnsi"/>
        </w:rPr>
        <w:t>42-61.</w:t>
      </w:r>
      <w:r w:rsidR="00DB1588" w:rsidRPr="003B7CDF">
        <w:rPr>
          <w:rFonts w:asciiTheme="majorHAnsi" w:hAnsiTheme="majorHAnsi"/>
        </w:rPr>
        <w:t xml:space="preserve"> </w:t>
      </w:r>
      <w:r w:rsidR="00DD7429">
        <w:rPr>
          <w:rFonts w:asciiTheme="majorHAnsi" w:hAnsiTheme="majorHAnsi"/>
        </w:rPr>
        <w:br/>
      </w:r>
      <w:r w:rsidR="00014F3E" w:rsidRPr="00014F3E">
        <w:rPr>
          <w:rFonts w:asciiTheme="majorHAnsi" w:hAnsiTheme="majorHAnsi"/>
          <w:i/>
          <w:lang w:val="en-US"/>
        </w:rPr>
        <w:t>Online:</w:t>
      </w:r>
      <w:r w:rsidR="00014F3E">
        <w:rPr>
          <w:rFonts w:asciiTheme="majorHAnsi" w:hAnsiTheme="majorHAnsi"/>
          <w:lang w:val="en-US"/>
        </w:rPr>
        <w:t xml:space="preserve"> </w:t>
      </w:r>
      <w:hyperlink r:id="rId10" w:history="1">
        <w:r w:rsidR="00DD7429" w:rsidRPr="004B7A46">
          <w:rPr>
            <w:rStyle w:val="Hyperlink"/>
            <w:rFonts w:asciiTheme="majorHAnsi" w:hAnsiTheme="majorHAnsi"/>
          </w:rPr>
          <w:t>https://sd.usd.cas.cz/pdfs/sod/2018/11/04.pdf</w:t>
        </w:r>
      </w:hyperlink>
      <w:r w:rsidR="00DD7429">
        <w:rPr>
          <w:rFonts w:asciiTheme="majorHAnsi" w:hAnsiTheme="majorHAnsi"/>
        </w:rPr>
        <w:t xml:space="preserve"> </w:t>
      </w:r>
    </w:p>
    <w:p w14:paraId="196BEE76" w14:textId="07F29570" w:rsidR="00F51355" w:rsidRPr="0085695D" w:rsidRDefault="00F51355" w:rsidP="00F51355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2018: Gerechte und Ungerechte? Zur Entstehung des „polnischen Judenretters“ als Diskursfigur in Polen, in: Münchner Beiträge zur jüdischen Geschichte und Kultur Jg. 12 H. 2 (2018)</w:t>
      </w:r>
      <w:r w:rsidR="00A852EE" w:rsidRPr="0085695D">
        <w:rPr>
          <w:rFonts w:asciiTheme="majorHAnsi" w:hAnsiTheme="majorHAnsi"/>
        </w:rPr>
        <w:t xml:space="preserve">, </w:t>
      </w:r>
      <w:r w:rsidR="00100C61">
        <w:rPr>
          <w:rFonts w:asciiTheme="majorHAnsi" w:hAnsiTheme="majorHAnsi"/>
        </w:rPr>
        <w:t xml:space="preserve">S. </w:t>
      </w:r>
      <w:r w:rsidR="00A852EE" w:rsidRPr="0085695D">
        <w:rPr>
          <w:rFonts w:asciiTheme="majorHAnsi" w:hAnsiTheme="majorHAnsi"/>
        </w:rPr>
        <w:t>68-85.</w:t>
      </w:r>
      <w:r w:rsidRPr="0085695D">
        <w:rPr>
          <w:rFonts w:asciiTheme="majorHAnsi" w:hAnsiTheme="majorHAnsi"/>
        </w:rPr>
        <w:t xml:space="preserve"> </w:t>
      </w:r>
      <w:r w:rsidR="00DD7429">
        <w:rPr>
          <w:rFonts w:asciiTheme="majorHAnsi" w:hAnsiTheme="majorHAnsi"/>
        </w:rPr>
        <w:br/>
      </w:r>
      <w:r w:rsidR="00014F3E" w:rsidRPr="00014F3E">
        <w:rPr>
          <w:rFonts w:asciiTheme="majorHAnsi" w:hAnsiTheme="majorHAnsi"/>
          <w:i/>
          <w:lang w:val="en-US"/>
        </w:rPr>
        <w:t>Online:</w:t>
      </w:r>
      <w:r w:rsidR="00014F3E">
        <w:rPr>
          <w:rFonts w:asciiTheme="majorHAnsi" w:hAnsiTheme="majorHAnsi"/>
          <w:lang w:val="en-US"/>
        </w:rPr>
        <w:t xml:space="preserve"> </w:t>
      </w:r>
      <w:hyperlink r:id="rId11" w:history="1">
        <w:r w:rsidR="00DD7429" w:rsidRPr="004B7A46">
          <w:rPr>
            <w:rStyle w:val="Hyperlink"/>
            <w:rFonts w:asciiTheme="majorHAnsi" w:hAnsiTheme="majorHAnsi"/>
          </w:rPr>
          <w:t>https://www.jgk.geschichte.uni-muenchen.de/muenchner-beitraege/2018_2/2018_2.pdf</w:t>
        </w:r>
      </w:hyperlink>
      <w:r w:rsidR="00DD7429">
        <w:rPr>
          <w:rFonts w:asciiTheme="majorHAnsi" w:hAnsiTheme="majorHAnsi"/>
        </w:rPr>
        <w:t xml:space="preserve"> </w:t>
      </w:r>
    </w:p>
    <w:p w14:paraId="5CA7E53B" w14:textId="570E3B16" w:rsidR="0069177A" w:rsidRPr="00220F8D" w:rsidRDefault="0069177A" w:rsidP="00D032A4">
      <w:pPr>
        <w:autoSpaceDE w:val="0"/>
        <w:autoSpaceDN w:val="0"/>
        <w:adjustRightInd w:val="0"/>
        <w:spacing w:after="240"/>
        <w:rPr>
          <w:rFonts w:asciiTheme="majorHAnsi" w:hAnsiTheme="majorHAnsi"/>
          <w:lang w:val="pl-PL"/>
        </w:rPr>
      </w:pPr>
      <w:r w:rsidRPr="0085695D">
        <w:rPr>
          <w:rFonts w:asciiTheme="majorHAnsi" w:hAnsiTheme="majorHAnsi"/>
          <w:lang w:val="pl-PL"/>
        </w:rPr>
        <w:t>2017: „Duch czasu wycisnął jednak na tej pracy swe piętno”. Historia Zagłady w badaniach Żydowskiego Instytutu Historycznego w okresie stalinowskim</w:t>
      </w:r>
      <w:r w:rsidR="004F60C5" w:rsidRPr="0085695D">
        <w:rPr>
          <w:rFonts w:asciiTheme="majorHAnsi" w:hAnsiTheme="majorHAnsi"/>
          <w:lang w:val="pl-PL"/>
        </w:rPr>
        <w:t xml:space="preserve">, in: </w:t>
      </w:r>
      <w:r w:rsidR="00C2677C" w:rsidRPr="0085695D">
        <w:rPr>
          <w:rFonts w:asciiTheme="majorHAnsi" w:hAnsiTheme="majorHAnsi"/>
          <w:lang w:val="pl-PL"/>
        </w:rPr>
        <w:t>Zagłada Żydów. Studia i Materiały</w:t>
      </w:r>
      <w:r w:rsidR="00D032A4" w:rsidRPr="0085695D">
        <w:rPr>
          <w:rFonts w:asciiTheme="majorHAnsi" w:hAnsiTheme="majorHAnsi"/>
          <w:lang w:val="pl-PL"/>
        </w:rPr>
        <w:t xml:space="preserve"> 13 (2017), S. 138-159.</w:t>
      </w:r>
      <w:r w:rsidR="005F66D8">
        <w:rPr>
          <w:rFonts w:asciiTheme="majorHAnsi" w:hAnsiTheme="majorHAnsi"/>
          <w:lang w:val="pl-PL"/>
        </w:rPr>
        <w:t xml:space="preserve"> </w:t>
      </w:r>
      <w:r w:rsidR="00220F8D">
        <w:rPr>
          <w:rFonts w:asciiTheme="majorHAnsi" w:hAnsiTheme="majorHAnsi"/>
          <w:lang w:val="pl-PL"/>
        </w:rPr>
        <w:t xml:space="preserve">DOI </w:t>
      </w:r>
      <w:r w:rsidR="005F66D8" w:rsidRPr="00220F8D">
        <w:rPr>
          <w:rStyle w:val="Hyperlink"/>
          <w:rFonts w:asciiTheme="majorHAnsi" w:hAnsiTheme="majorHAnsi"/>
          <w:color w:val="auto"/>
          <w:u w:val="none"/>
          <w:lang w:val="pl-PL"/>
        </w:rPr>
        <w:t>10.32927/ZZSiM.354</w:t>
      </w:r>
      <w:r w:rsidR="00220F8D">
        <w:rPr>
          <w:rStyle w:val="Hyperlink"/>
          <w:rFonts w:asciiTheme="majorHAnsi" w:hAnsiTheme="majorHAnsi"/>
          <w:color w:val="auto"/>
          <w:u w:val="none"/>
          <w:lang w:val="pl-PL"/>
        </w:rPr>
        <w:t>.</w:t>
      </w:r>
    </w:p>
    <w:p w14:paraId="3011E366" w14:textId="77777777" w:rsidR="0069177A" w:rsidRPr="0085695D" w:rsidRDefault="0069177A" w:rsidP="00D032A4">
      <w:pPr>
        <w:autoSpaceDE w:val="0"/>
        <w:autoSpaceDN w:val="0"/>
        <w:adjustRightInd w:val="0"/>
        <w:spacing w:after="240"/>
        <w:rPr>
          <w:rFonts w:asciiTheme="majorHAnsi" w:hAnsiTheme="majorHAnsi"/>
          <w:lang w:val="pl-PL"/>
        </w:rPr>
      </w:pPr>
      <w:r w:rsidRPr="0085695D">
        <w:rPr>
          <w:rFonts w:asciiTheme="majorHAnsi" w:hAnsiTheme="majorHAnsi"/>
          <w:lang w:val="pl-PL"/>
        </w:rPr>
        <w:t xml:space="preserve">2017: „Biuletyn Żydowskiego Instytutu Historycznego” – powstanie, warunki działalności, percepcja, in: Biuletyn Żydowskiego Instytutu Historycznego/Kwartalnik Historii Żydów. Wybór artykułów z lat 1950-2017, </w:t>
      </w:r>
      <w:r w:rsidR="00D032A4" w:rsidRPr="0085695D">
        <w:rPr>
          <w:rFonts w:asciiTheme="majorHAnsi" w:hAnsiTheme="majorHAnsi"/>
          <w:lang w:val="pl-PL"/>
        </w:rPr>
        <w:t xml:space="preserve">S. </w:t>
      </w:r>
      <w:r w:rsidRPr="0085695D">
        <w:rPr>
          <w:rFonts w:asciiTheme="majorHAnsi" w:hAnsiTheme="majorHAnsi"/>
          <w:lang w:val="pl-PL"/>
        </w:rPr>
        <w:t xml:space="preserve">13-36. </w:t>
      </w:r>
    </w:p>
    <w:p w14:paraId="394D872A" w14:textId="1F676A95" w:rsidR="0069177A" w:rsidRPr="0085695D" w:rsidRDefault="0069177A" w:rsidP="00D032A4">
      <w:pPr>
        <w:autoSpaceDE w:val="0"/>
        <w:autoSpaceDN w:val="0"/>
        <w:adjustRightInd w:val="0"/>
        <w:spacing w:after="240"/>
        <w:rPr>
          <w:rFonts w:asciiTheme="majorHAnsi" w:hAnsiTheme="majorHAnsi"/>
          <w:lang w:val="pl-PL"/>
        </w:rPr>
      </w:pPr>
      <w:r w:rsidRPr="0085695D">
        <w:rPr>
          <w:rFonts w:asciiTheme="majorHAnsi" w:hAnsiTheme="majorHAnsi"/>
          <w:iCs/>
          <w:lang w:val="pl-PL"/>
        </w:rPr>
        <w:t xml:space="preserve">2016: Jak si disidenti připomínali holokaust. Nezávislé připomínání „noci pogromů“ v NDR a povstání ve varšavském ghettu v PLR, in: Soudobé dějiny 3/2016, </w:t>
      </w:r>
      <w:r w:rsidR="00D032A4" w:rsidRPr="0085695D">
        <w:rPr>
          <w:rFonts w:asciiTheme="majorHAnsi" w:hAnsiTheme="majorHAnsi"/>
          <w:iCs/>
          <w:lang w:val="pl-PL"/>
        </w:rPr>
        <w:t xml:space="preserve">S. </w:t>
      </w:r>
      <w:r w:rsidRPr="0085695D">
        <w:rPr>
          <w:rFonts w:asciiTheme="majorHAnsi" w:hAnsiTheme="majorHAnsi"/>
          <w:iCs/>
          <w:lang w:val="pl-PL"/>
        </w:rPr>
        <w:t>347-370.</w:t>
      </w:r>
      <w:r w:rsidR="00014F3E">
        <w:rPr>
          <w:rFonts w:asciiTheme="majorHAnsi" w:hAnsiTheme="majorHAnsi"/>
          <w:iCs/>
          <w:lang w:val="pl-PL"/>
        </w:rPr>
        <w:br/>
      </w:r>
      <w:r w:rsidR="00014F3E" w:rsidRPr="00014F3E">
        <w:rPr>
          <w:rFonts w:asciiTheme="majorHAnsi" w:hAnsiTheme="majorHAnsi"/>
          <w:i/>
          <w:lang w:val="en-US"/>
        </w:rPr>
        <w:t>Online:</w:t>
      </w:r>
      <w:r w:rsidR="00014F3E">
        <w:rPr>
          <w:rFonts w:asciiTheme="majorHAnsi" w:hAnsiTheme="majorHAnsi"/>
          <w:lang w:val="en-US"/>
        </w:rPr>
        <w:t xml:space="preserve"> </w:t>
      </w:r>
      <w:hyperlink r:id="rId12" w:history="1">
        <w:r w:rsidR="00014F3E" w:rsidRPr="004B7A46">
          <w:rPr>
            <w:rStyle w:val="Hyperlink"/>
            <w:rFonts w:asciiTheme="majorHAnsi" w:hAnsiTheme="majorHAnsi"/>
            <w:iCs/>
            <w:lang w:val="pl-PL"/>
          </w:rPr>
          <w:t>https://sd.usd.cas.cz/pdfs/sod/2016/03/03.pdf</w:t>
        </w:r>
      </w:hyperlink>
      <w:r w:rsidR="00014F3E">
        <w:rPr>
          <w:rFonts w:asciiTheme="majorHAnsi" w:hAnsiTheme="majorHAnsi"/>
          <w:iCs/>
          <w:lang w:val="pl-PL"/>
        </w:rPr>
        <w:t xml:space="preserve"> </w:t>
      </w:r>
    </w:p>
    <w:p w14:paraId="6E471831" w14:textId="4F2529A4" w:rsidR="0027029B" w:rsidRPr="0085695D" w:rsidRDefault="0027029B" w:rsidP="00D032A4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>2016: ‘The Spirit of the Time Has Left its Stamp on These Works</w:t>
      </w:r>
      <w:r w:rsidR="0069177A" w:rsidRPr="0085695D">
        <w:rPr>
          <w:rFonts w:asciiTheme="majorHAnsi" w:hAnsiTheme="majorHAnsi"/>
          <w:lang w:val="en-US"/>
        </w:rPr>
        <w:t>’: Writing the History of the Shoah at the Jewish Historical Institute in Stalinist Poland, in: Remembrance &amp; Solidarity Studies in 20th-Century European History, Vol. 5 (2016), 185-211.</w:t>
      </w:r>
      <w:r w:rsidR="00014F3E">
        <w:rPr>
          <w:rFonts w:asciiTheme="majorHAnsi" w:hAnsiTheme="majorHAnsi"/>
          <w:lang w:val="en-US"/>
        </w:rPr>
        <w:br/>
      </w:r>
      <w:r w:rsidR="00014F3E" w:rsidRPr="00014F3E">
        <w:rPr>
          <w:rFonts w:asciiTheme="majorHAnsi" w:hAnsiTheme="majorHAnsi"/>
          <w:i/>
          <w:lang w:val="en-US"/>
        </w:rPr>
        <w:t>Online</w:t>
      </w:r>
      <w:r w:rsidR="00014F3E">
        <w:rPr>
          <w:rFonts w:asciiTheme="majorHAnsi" w:hAnsiTheme="majorHAnsi"/>
          <w:lang w:val="en-US"/>
        </w:rPr>
        <w:t xml:space="preserve">: </w:t>
      </w:r>
      <w:hyperlink r:id="rId13" w:history="1">
        <w:r w:rsidR="00014F3E" w:rsidRPr="004B7A46">
          <w:rPr>
            <w:rStyle w:val="Hyperlink"/>
            <w:rFonts w:asciiTheme="majorHAnsi" w:hAnsiTheme="majorHAnsi"/>
            <w:lang w:val="en-US"/>
          </w:rPr>
          <w:t>https://enrs.eu/uploads/media/5c24d1cb10e15-studies5-holocaust.pdf</w:t>
        </w:r>
      </w:hyperlink>
      <w:r w:rsidR="00014F3E">
        <w:rPr>
          <w:rFonts w:asciiTheme="majorHAnsi" w:hAnsiTheme="majorHAnsi"/>
          <w:lang w:val="en-US"/>
        </w:rPr>
        <w:t xml:space="preserve"> </w:t>
      </w:r>
    </w:p>
    <w:p w14:paraId="4464DFBC" w14:textId="77777777" w:rsidR="00014F3E" w:rsidRPr="004240F4" w:rsidRDefault="00F81A8F" w:rsidP="00014F3E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>2016: The Institute for Nationality Research (1921–1939): A Think Tank for Minority Politics in Poland</w:t>
      </w:r>
      <w:proofErr w:type="gramStart"/>
      <w:r w:rsidRPr="0085695D">
        <w:rPr>
          <w:rFonts w:asciiTheme="majorHAnsi" w:hAnsiTheme="majorHAnsi"/>
          <w:lang w:val="en-US"/>
        </w:rPr>
        <w:t>?,</w:t>
      </w:r>
      <w:proofErr w:type="gramEnd"/>
      <w:r w:rsidRPr="0085695D">
        <w:rPr>
          <w:rFonts w:asciiTheme="majorHAnsi" w:hAnsiTheme="majorHAnsi"/>
          <w:lang w:val="en-US"/>
        </w:rPr>
        <w:t xml:space="preserve"> in: Yvonne </w:t>
      </w:r>
      <w:proofErr w:type="spellStart"/>
      <w:r w:rsidRPr="0085695D">
        <w:rPr>
          <w:rFonts w:asciiTheme="majorHAnsi" w:hAnsiTheme="majorHAnsi"/>
          <w:lang w:val="en-US"/>
        </w:rPr>
        <w:t>Kleinmann</w:t>
      </w:r>
      <w:proofErr w:type="spellEnd"/>
      <w:r w:rsidRPr="0085695D">
        <w:rPr>
          <w:rFonts w:asciiTheme="majorHAnsi" w:hAnsiTheme="majorHAnsi"/>
          <w:lang w:val="en-US"/>
        </w:rPr>
        <w:t xml:space="preserve">/Stephan </w:t>
      </w:r>
      <w:proofErr w:type="spellStart"/>
      <w:r w:rsidRPr="0085695D">
        <w:rPr>
          <w:rFonts w:asciiTheme="majorHAnsi" w:hAnsiTheme="majorHAnsi"/>
          <w:lang w:val="en-US"/>
        </w:rPr>
        <w:t>Stach</w:t>
      </w:r>
      <w:proofErr w:type="spellEnd"/>
      <w:r w:rsidRPr="0085695D">
        <w:rPr>
          <w:rFonts w:asciiTheme="majorHAnsi" w:hAnsiTheme="majorHAnsi"/>
          <w:lang w:val="en-US"/>
        </w:rPr>
        <w:t>/Tracie Wilson: Religion in the Mirror of Law. Eastern European Perspectives from the Early Modern Period to 1939, Frankfurt am Main 2016 (=</w:t>
      </w:r>
      <w:proofErr w:type="spellStart"/>
      <w:r w:rsidRPr="0085695D">
        <w:rPr>
          <w:rFonts w:asciiTheme="majorHAnsi" w:hAnsiTheme="majorHAnsi"/>
          <w:lang w:val="en-US"/>
        </w:rPr>
        <w:t>Studien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zur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europäischen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Rechtsgeschichte</w:t>
      </w:r>
      <w:proofErr w:type="spellEnd"/>
      <w:r w:rsidRPr="0085695D">
        <w:rPr>
          <w:rFonts w:asciiTheme="majorHAnsi" w:hAnsiTheme="majorHAnsi"/>
          <w:lang w:val="en-US"/>
        </w:rPr>
        <w:t>, Bd. 280),</w:t>
      </w:r>
      <w:r w:rsidR="0069177A" w:rsidRPr="0085695D">
        <w:rPr>
          <w:rFonts w:asciiTheme="majorHAnsi" w:hAnsiTheme="majorHAnsi"/>
          <w:lang w:val="en-US"/>
        </w:rPr>
        <w:t xml:space="preserve"> </w:t>
      </w:r>
      <w:r w:rsidR="00D032A4" w:rsidRPr="0085695D">
        <w:rPr>
          <w:rFonts w:asciiTheme="majorHAnsi" w:hAnsiTheme="majorHAnsi"/>
          <w:lang w:val="en-US"/>
        </w:rPr>
        <w:t xml:space="preserve">S. </w:t>
      </w:r>
      <w:r w:rsidR="004F60C5" w:rsidRPr="0085695D">
        <w:rPr>
          <w:rFonts w:asciiTheme="majorHAnsi" w:hAnsiTheme="majorHAnsi"/>
          <w:lang w:val="en-US"/>
        </w:rPr>
        <w:t>149-179.</w:t>
      </w:r>
      <w:r w:rsidR="00014F3E">
        <w:rPr>
          <w:rFonts w:asciiTheme="majorHAnsi" w:hAnsiTheme="majorHAnsi"/>
          <w:lang w:val="en-US"/>
        </w:rPr>
        <w:br/>
      </w:r>
      <w:r w:rsidR="00014F3E" w:rsidRPr="00014F3E">
        <w:rPr>
          <w:rFonts w:asciiTheme="majorHAnsi" w:hAnsiTheme="majorHAnsi"/>
          <w:i/>
          <w:lang w:val="en-US"/>
        </w:rPr>
        <w:t>Online</w:t>
      </w:r>
      <w:r w:rsidR="00014F3E" w:rsidRPr="004240F4">
        <w:rPr>
          <w:rFonts w:asciiTheme="majorHAnsi" w:hAnsiTheme="majorHAnsi"/>
          <w:i/>
          <w:lang w:val="en-US"/>
        </w:rPr>
        <w:t>:</w:t>
      </w:r>
      <w:r w:rsidR="00014F3E">
        <w:rPr>
          <w:rFonts w:asciiTheme="majorHAnsi" w:hAnsiTheme="majorHAnsi"/>
          <w:lang w:val="en-US"/>
        </w:rPr>
        <w:t xml:space="preserve"> </w:t>
      </w:r>
      <w:hyperlink r:id="rId14" w:history="1">
        <w:r w:rsidR="00014F3E" w:rsidRPr="004B7A46">
          <w:rPr>
            <w:rStyle w:val="Hyperlink"/>
            <w:rFonts w:asciiTheme="majorHAnsi" w:hAnsiTheme="majorHAnsi"/>
            <w:lang w:val="en-US"/>
          </w:rPr>
          <w:t>https://download.klostermann.de/openaccess/9783465141815.pdf</w:t>
        </w:r>
      </w:hyperlink>
      <w:r w:rsidR="00014F3E">
        <w:rPr>
          <w:rFonts w:asciiTheme="majorHAnsi" w:hAnsiTheme="majorHAnsi"/>
          <w:lang w:val="en-US"/>
        </w:rPr>
        <w:t xml:space="preserve">  </w:t>
      </w:r>
    </w:p>
    <w:p w14:paraId="2D9F7DD4" w14:textId="023059AE" w:rsidR="00701FAB" w:rsidRPr="0085695D" w:rsidRDefault="00B54A43" w:rsidP="00D032A4">
      <w:pPr>
        <w:autoSpaceDE w:val="0"/>
        <w:autoSpaceDN w:val="0"/>
        <w:adjustRightInd w:val="0"/>
        <w:spacing w:after="240"/>
        <w:rPr>
          <w:rFonts w:asciiTheme="majorHAnsi" w:hAnsiTheme="majorHAnsi"/>
          <w:lang w:val="pl-PL"/>
        </w:rPr>
      </w:pPr>
      <w:r w:rsidRPr="0085695D">
        <w:rPr>
          <w:rFonts w:asciiTheme="majorHAnsi" w:hAnsiTheme="majorHAnsi"/>
          <w:lang w:val="pl-PL"/>
        </w:rPr>
        <w:t xml:space="preserve">2016: </w:t>
      </w:r>
      <w:r w:rsidR="0027029B" w:rsidRPr="0085695D">
        <w:rPr>
          <w:rFonts w:asciiTheme="majorHAnsi" w:hAnsiTheme="majorHAnsi"/>
          <w:lang w:val="pl-PL"/>
        </w:rPr>
        <w:t>Żyd Polski Odrodzonej: studium przypadku Aleksandra Hafftki, urzędnika ministerialnego</w:t>
      </w:r>
      <w:r w:rsidR="00A04E74">
        <w:rPr>
          <w:rFonts w:asciiTheme="majorHAnsi" w:hAnsiTheme="majorHAnsi"/>
          <w:lang w:val="pl-PL"/>
        </w:rPr>
        <w:t xml:space="preserve"> </w:t>
      </w:r>
      <w:r w:rsidR="0027029B" w:rsidRPr="0085695D">
        <w:rPr>
          <w:rFonts w:asciiTheme="majorHAnsi" w:hAnsiTheme="majorHAnsi"/>
          <w:lang w:val="pl-PL"/>
        </w:rPr>
        <w:t xml:space="preserve">i żydowskiego działacza społecznego w II RP, in: Kwartalnik Historii Żydów 258 (2/2016), </w:t>
      </w:r>
      <w:r w:rsidR="004F60C5" w:rsidRPr="0085695D">
        <w:rPr>
          <w:rFonts w:asciiTheme="majorHAnsi" w:hAnsiTheme="majorHAnsi"/>
          <w:lang w:val="pl-PL"/>
        </w:rPr>
        <w:t xml:space="preserve">S. </w:t>
      </w:r>
      <w:r w:rsidR="0027029B" w:rsidRPr="0085695D">
        <w:rPr>
          <w:rFonts w:asciiTheme="majorHAnsi" w:hAnsiTheme="majorHAnsi"/>
          <w:lang w:val="pl-PL"/>
        </w:rPr>
        <w:t>381-405.</w:t>
      </w:r>
      <w:r w:rsidR="00701FAB">
        <w:rPr>
          <w:rFonts w:asciiTheme="majorHAnsi" w:hAnsiTheme="majorHAnsi"/>
          <w:lang w:val="pl-PL"/>
        </w:rPr>
        <w:br/>
      </w:r>
      <w:r w:rsidR="00701FAB" w:rsidRPr="00701FAB">
        <w:rPr>
          <w:rFonts w:asciiTheme="majorHAnsi" w:hAnsiTheme="majorHAnsi"/>
          <w:i/>
          <w:lang w:val="pl-PL"/>
        </w:rPr>
        <w:t>Online:</w:t>
      </w:r>
      <w:r w:rsidR="00701FAB">
        <w:rPr>
          <w:rFonts w:asciiTheme="majorHAnsi" w:hAnsiTheme="majorHAnsi"/>
          <w:lang w:val="pl-PL"/>
        </w:rPr>
        <w:t xml:space="preserve"> </w:t>
      </w:r>
      <w:r w:rsidR="00701FAB">
        <w:rPr>
          <w:rFonts w:asciiTheme="majorHAnsi" w:hAnsiTheme="majorHAnsi"/>
          <w:lang w:val="pl-PL"/>
        </w:rPr>
        <w:fldChar w:fldCharType="begin"/>
      </w:r>
      <w:r w:rsidR="00701FAB">
        <w:rPr>
          <w:rFonts w:asciiTheme="majorHAnsi" w:hAnsiTheme="majorHAnsi"/>
          <w:lang w:val="pl-PL"/>
        </w:rPr>
        <w:instrText xml:space="preserve"> HYPERLINK "</w:instrText>
      </w:r>
      <w:r w:rsidR="00701FAB" w:rsidRPr="00701FAB">
        <w:rPr>
          <w:rFonts w:asciiTheme="majorHAnsi" w:hAnsiTheme="majorHAnsi"/>
          <w:lang w:val="pl-PL"/>
        </w:rPr>
        <w:instrText>https://cbj.jhi.pl/documents/817935/150/</w:instrText>
      </w:r>
      <w:r w:rsidR="00701FAB">
        <w:rPr>
          <w:rFonts w:asciiTheme="majorHAnsi" w:hAnsiTheme="majorHAnsi"/>
          <w:lang w:val="pl-PL"/>
        </w:rPr>
        <w:instrText xml:space="preserve">" </w:instrText>
      </w:r>
      <w:r w:rsidR="00701FAB">
        <w:rPr>
          <w:rFonts w:asciiTheme="majorHAnsi" w:hAnsiTheme="majorHAnsi"/>
          <w:lang w:val="pl-PL"/>
        </w:rPr>
        <w:fldChar w:fldCharType="separate"/>
      </w:r>
      <w:r w:rsidR="00701FAB" w:rsidRPr="004B7A46">
        <w:rPr>
          <w:rStyle w:val="Hyperlink"/>
          <w:rFonts w:asciiTheme="majorHAnsi" w:hAnsiTheme="majorHAnsi"/>
          <w:lang w:val="pl-PL"/>
        </w:rPr>
        <w:t>https://cbj.jhi.pl/documents/817935/150/</w:t>
      </w:r>
      <w:r w:rsidR="00701FAB">
        <w:rPr>
          <w:rFonts w:asciiTheme="majorHAnsi" w:hAnsiTheme="majorHAnsi"/>
          <w:lang w:val="pl-PL"/>
        </w:rPr>
        <w:fldChar w:fldCharType="end"/>
      </w:r>
      <w:r w:rsidR="00701FAB">
        <w:rPr>
          <w:rFonts w:asciiTheme="majorHAnsi" w:hAnsiTheme="majorHAnsi"/>
          <w:lang w:val="pl-PL"/>
        </w:rPr>
        <w:t xml:space="preserve"> </w:t>
      </w:r>
    </w:p>
    <w:p w14:paraId="6046AD70" w14:textId="77777777" w:rsidR="00F81A8F" w:rsidRPr="0085695D" w:rsidRDefault="00F81A8F" w:rsidP="00D032A4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2015: </w:t>
      </w:r>
      <w:r w:rsidRPr="0085695D">
        <w:rPr>
          <w:rFonts w:asciiTheme="majorHAnsi" w:hAnsiTheme="majorHAnsi" w:cs="TimesNewRomanPSMT"/>
          <w:lang w:bidi="he-IL"/>
        </w:rPr>
        <w:t>»Würden die Helden des Ghettos leben ...«. Über die Aneignung der Erinnerung an den Warschauer Ghettoaufstand in Polen</w:t>
      </w:r>
      <w:r w:rsidRPr="0085695D">
        <w:rPr>
          <w:rFonts w:asciiTheme="majorHAnsi" w:hAnsiTheme="majorHAnsi"/>
        </w:rPr>
        <w:t xml:space="preserve">, in: </w:t>
      </w:r>
      <w:r w:rsidR="00930490" w:rsidRPr="0085695D">
        <w:rPr>
          <w:rFonts w:asciiTheme="majorHAnsi" w:hAnsiTheme="majorHAnsi"/>
        </w:rPr>
        <w:t xml:space="preserve">Jürgen </w:t>
      </w:r>
      <w:r w:rsidRPr="0085695D">
        <w:rPr>
          <w:rFonts w:asciiTheme="majorHAnsi" w:hAnsiTheme="majorHAnsi"/>
        </w:rPr>
        <w:t>Heyde et al.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>.) Dekonstruieren und doch erzählen</w:t>
      </w:r>
      <w:r w:rsidR="00930490" w:rsidRPr="0085695D">
        <w:rPr>
          <w:rFonts w:asciiTheme="majorHAnsi" w:hAnsiTheme="majorHAnsi"/>
        </w:rPr>
        <w:t>.</w:t>
      </w:r>
      <w:r w:rsidRPr="0085695D">
        <w:rPr>
          <w:rFonts w:asciiTheme="majorHAnsi" w:hAnsiTheme="majorHAnsi"/>
        </w:rPr>
        <w:t xml:space="preserve"> Polnische und andere Geschichten, Göttingen, S. 111-120.</w:t>
      </w:r>
    </w:p>
    <w:p w14:paraId="127888F1" w14:textId="77777777" w:rsidR="00201777" w:rsidRPr="0085695D" w:rsidRDefault="00F81A8F" w:rsidP="00D032A4">
      <w:p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2015: </w:t>
      </w:r>
      <w:proofErr w:type="spellStart"/>
      <w:r w:rsidR="00201777" w:rsidRPr="0085695D">
        <w:rPr>
          <w:rFonts w:asciiTheme="majorHAnsi" w:hAnsiTheme="majorHAnsi"/>
        </w:rPr>
        <w:t>Dissidentes</w:t>
      </w:r>
      <w:proofErr w:type="spellEnd"/>
      <w:r w:rsidR="00201777" w:rsidRPr="0085695D">
        <w:rPr>
          <w:rFonts w:asciiTheme="majorHAnsi" w:hAnsiTheme="majorHAnsi"/>
        </w:rPr>
        <w:t xml:space="preserve"> Gedenken. Der Umgang Oppositioneller mit Holocaustgedenktagen in der Volksrepublik Polen und der DDR</w:t>
      </w:r>
      <w:r w:rsidR="004A151E" w:rsidRPr="0085695D">
        <w:rPr>
          <w:rFonts w:asciiTheme="majorHAnsi" w:hAnsiTheme="majorHAnsi"/>
        </w:rPr>
        <w:t xml:space="preserve">, in: </w:t>
      </w:r>
      <w:r w:rsidR="004A151E" w:rsidRPr="0085695D">
        <w:rPr>
          <w:rFonts w:asciiTheme="majorHAnsi" w:hAnsiTheme="majorHAnsi" w:cs="ChaparralPro-Light"/>
          <w:lang w:bidi="he-IL"/>
        </w:rPr>
        <w:t xml:space="preserve">Peter </w:t>
      </w:r>
      <w:proofErr w:type="spellStart"/>
      <w:r w:rsidR="004A151E" w:rsidRPr="0085695D">
        <w:rPr>
          <w:rFonts w:asciiTheme="majorHAnsi" w:hAnsiTheme="majorHAnsi" w:cs="ChaparralPro-Light"/>
          <w:lang w:bidi="he-IL"/>
        </w:rPr>
        <w:t>Hallama</w:t>
      </w:r>
      <w:proofErr w:type="spellEnd"/>
      <w:r w:rsidR="004A151E" w:rsidRPr="0085695D">
        <w:rPr>
          <w:rFonts w:asciiTheme="majorHAnsi" w:hAnsiTheme="majorHAnsi" w:cs="ChaparralPro-Light"/>
          <w:lang w:bidi="he-IL"/>
        </w:rPr>
        <w:t>, Stephan Stach (</w:t>
      </w:r>
      <w:proofErr w:type="spellStart"/>
      <w:r w:rsidR="004A151E" w:rsidRPr="0085695D">
        <w:rPr>
          <w:rFonts w:asciiTheme="majorHAnsi" w:hAnsiTheme="majorHAnsi" w:cs="ChaparralPro-Light"/>
          <w:lang w:bidi="he-IL"/>
        </w:rPr>
        <w:t>Hg</w:t>
      </w:r>
      <w:proofErr w:type="spellEnd"/>
      <w:r w:rsidR="004A151E" w:rsidRPr="0085695D">
        <w:rPr>
          <w:rFonts w:asciiTheme="majorHAnsi" w:hAnsiTheme="majorHAnsi" w:cs="ChaparralPro-Light"/>
          <w:lang w:bidi="he-IL"/>
        </w:rPr>
        <w:t>.): Gegengeschichte – Zweiter Weltkrieg und Holocaust im ostmitteleuropäischen Dissens, Leipzig,</w:t>
      </w:r>
      <w:r w:rsidRPr="0085695D">
        <w:rPr>
          <w:rFonts w:asciiTheme="majorHAnsi" w:hAnsiTheme="majorHAnsi" w:cs="ChaparralPro-Light"/>
          <w:lang w:bidi="he-IL"/>
        </w:rPr>
        <w:t xml:space="preserve"> S.</w:t>
      </w:r>
      <w:r w:rsidR="004A151E" w:rsidRPr="0085695D">
        <w:rPr>
          <w:rFonts w:asciiTheme="majorHAnsi" w:hAnsiTheme="majorHAnsi" w:cs="ChaparralPro-Light"/>
          <w:lang w:bidi="he-IL"/>
        </w:rPr>
        <w:t xml:space="preserve"> 207-236.</w:t>
      </w:r>
    </w:p>
    <w:p w14:paraId="4BBC14F6" w14:textId="07ECA8AD" w:rsidR="006F643F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2013: </w:t>
      </w:r>
      <w:r w:rsidR="00DE57E8" w:rsidRPr="0085695D">
        <w:rPr>
          <w:rFonts w:asciiTheme="majorHAnsi" w:hAnsiTheme="majorHAnsi"/>
        </w:rPr>
        <w:t xml:space="preserve">mit </w:t>
      </w:r>
      <w:r w:rsidR="00DE57E8" w:rsidRPr="0085695D">
        <w:rPr>
          <w:rFonts w:asciiTheme="majorHAnsi" w:hAnsiTheme="majorHAnsi"/>
          <w:iCs/>
        </w:rPr>
        <w:t>Christhardt Henschel</w:t>
      </w:r>
      <w:r w:rsidR="001B44FB" w:rsidRPr="0085695D">
        <w:rPr>
          <w:rFonts w:asciiTheme="majorHAnsi" w:hAnsiTheme="majorHAnsi"/>
        </w:rPr>
        <w:t>:</w:t>
      </w:r>
      <w:r w:rsidR="00DE57E8" w:rsidRPr="0085695D">
        <w:rPr>
          <w:rFonts w:asciiTheme="majorHAnsi" w:hAnsiTheme="majorHAnsi"/>
        </w:rPr>
        <w:t xml:space="preserve"> Einführung: Nationalisierung und Pragmatismus. Staatliche Institutionen und Minderheiten in Polen 1918-1939, in: Zeitschrift für Ostmitteleuropa-Forschung 62 (2013) Heft 2,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164-186.</w:t>
      </w:r>
      <w:r w:rsidR="005F66D8">
        <w:rPr>
          <w:rFonts w:asciiTheme="majorHAnsi" w:hAnsiTheme="majorHAnsi"/>
        </w:rPr>
        <w:t xml:space="preserve"> </w:t>
      </w:r>
      <w:r w:rsidR="006F643F">
        <w:rPr>
          <w:rFonts w:asciiTheme="majorHAnsi" w:hAnsiTheme="majorHAnsi"/>
        </w:rPr>
        <w:t xml:space="preserve">DOI </w:t>
      </w:r>
      <w:r w:rsidR="005F66D8" w:rsidRPr="006F643F">
        <w:rPr>
          <w:rStyle w:val="Hyperlink"/>
          <w:rFonts w:asciiTheme="majorHAnsi" w:hAnsiTheme="majorHAnsi"/>
          <w:color w:val="auto"/>
          <w:u w:val="none"/>
        </w:rPr>
        <w:t>10.25627/20136229486</w:t>
      </w:r>
      <w:r w:rsidR="006F643F">
        <w:rPr>
          <w:rStyle w:val="Hyperlink"/>
          <w:rFonts w:asciiTheme="majorHAnsi" w:hAnsiTheme="majorHAnsi"/>
          <w:color w:val="auto"/>
          <w:u w:val="none"/>
        </w:rPr>
        <w:t>.</w:t>
      </w:r>
      <w:r w:rsidR="006F643F">
        <w:rPr>
          <w:rStyle w:val="Hyperlink"/>
          <w:rFonts w:asciiTheme="majorHAnsi" w:hAnsiTheme="majorHAnsi"/>
          <w:color w:val="auto"/>
          <w:u w:val="none"/>
        </w:rPr>
        <w:br/>
      </w:r>
      <w:r w:rsidR="006F643F" w:rsidRPr="00014F3E">
        <w:rPr>
          <w:rFonts w:asciiTheme="majorHAnsi" w:hAnsiTheme="majorHAnsi"/>
          <w:i/>
          <w:lang w:val="en-US"/>
        </w:rPr>
        <w:t>Online</w:t>
      </w:r>
      <w:r w:rsidR="006F643F" w:rsidRPr="004240F4">
        <w:rPr>
          <w:rFonts w:asciiTheme="majorHAnsi" w:hAnsiTheme="majorHAnsi"/>
          <w:i/>
        </w:rPr>
        <w:t>:</w:t>
      </w:r>
      <w:r w:rsidR="006F643F">
        <w:rPr>
          <w:rFonts w:asciiTheme="majorHAnsi" w:hAnsiTheme="majorHAnsi"/>
        </w:rPr>
        <w:t xml:space="preserve"> </w:t>
      </w:r>
      <w:hyperlink r:id="rId15" w:history="1">
        <w:r w:rsidR="006F643F" w:rsidRPr="004B7A46">
          <w:rPr>
            <w:rStyle w:val="Hyperlink"/>
            <w:rFonts w:asciiTheme="majorHAnsi" w:hAnsiTheme="majorHAnsi"/>
          </w:rPr>
          <w:t>www.zf</w:t>
        </w:r>
        <w:r w:rsidR="006F643F" w:rsidRPr="004B7A46">
          <w:rPr>
            <w:rStyle w:val="Hyperlink"/>
            <w:rFonts w:asciiTheme="majorHAnsi" w:hAnsiTheme="majorHAnsi"/>
          </w:rPr>
          <w:t>o</w:t>
        </w:r>
        <w:r w:rsidR="006F643F" w:rsidRPr="004B7A46">
          <w:rPr>
            <w:rStyle w:val="Hyperlink"/>
            <w:rFonts w:asciiTheme="majorHAnsi" w:hAnsiTheme="majorHAnsi"/>
          </w:rPr>
          <w:t>-online.de/portal/index.php/zfo/issue/view/241</w:t>
        </w:r>
      </w:hyperlink>
    </w:p>
    <w:p w14:paraId="45AA3188" w14:textId="77777777" w:rsidR="009F1F7B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2013: </w:t>
      </w:r>
      <w:r w:rsidR="009F1F7B" w:rsidRPr="0085695D">
        <w:rPr>
          <w:rFonts w:asciiTheme="majorHAnsi" w:hAnsiTheme="majorHAnsi"/>
        </w:rPr>
        <w:t xml:space="preserve">Emanuel </w:t>
      </w:r>
      <w:proofErr w:type="spellStart"/>
      <w:r w:rsidR="009F1F7B" w:rsidRPr="0085695D">
        <w:rPr>
          <w:rFonts w:asciiTheme="majorHAnsi" w:hAnsiTheme="majorHAnsi"/>
        </w:rPr>
        <w:t>Ringelblum</w:t>
      </w:r>
      <w:proofErr w:type="spellEnd"/>
      <w:r w:rsidR="009F1F7B" w:rsidRPr="0085695D">
        <w:rPr>
          <w:rFonts w:asciiTheme="majorHAnsi" w:hAnsiTheme="majorHAnsi"/>
        </w:rPr>
        <w:t xml:space="preserve"> als Kronzeuge der Heimatvertriebenen. Das Buch "Ghetto Warschau" und der Göttinger Arbeitskreis, in: R. </w:t>
      </w:r>
      <w:proofErr w:type="spellStart"/>
      <w:r w:rsidR="009F1F7B" w:rsidRPr="0085695D">
        <w:rPr>
          <w:rFonts w:asciiTheme="majorHAnsi" w:hAnsiTheme="majorHAnsi"/>
        </w:rPr>
        <w:t>Leiserowitz</w:t>
      </w:r>
      <w:proofErr w:type="spellEnd"/>
      <w:r w:rsidR="009F1F7B" w:rsidRPr="0085695D">
        <w:rPr>
          <w:rFonts w:asciiTheme="majorHAnsi" w:hAnsiTheme="majorHAnsi"/>
        </w:rPr>
        <w:t xml:space="preserve">, S. </w:t>
      </w:r>
      <w:proofErr w:type="spellStart"/>
      <w:r w:rsidR="009F1F7B" w:rsidRPr="0085695D">
        <w:rPr>
          <w:rFonts w:asciiTheme="majorHAnsi" w:hAnsiTheme="majorHAnsi"/>
        </w:rPr>
        <w:t>Lehnstaedt</w:t>
      </w:r>
      <w:proofErr w:type="spellEnd"/>
      <w:r w:rsidR="009F1F7B" w:rsidRPr="0085695D">
        <w:rPr>
          <w:rFonts w:asciiTheme="majorHAnsi" w:hAnsiTheme="majorHAnsi"/>
        </w:rPr>
        <w:t xml:space="preserve">, </w:t>
      </w:r>
      <w:r w:rsidR="00930490" w:rsidRPr="0085695D">
        <w:rPr>
          <w:rFonts w:asciiTheme="majorHAnsi" w:hAnsiTheme="majorHAnsi"/>
        </w:rPr>
        <w:br/>
      </w:r>
      <w:r w:rsidR="009F1F7B" w:rsidRPr="0085695D">
        <w:rPr>
          <w:rFonts w:asciiTheme="majorHAnsi" w:hAnsiTheme="majorHAnsi"/>
        </w:rPr>
        <w:t xml:space="preserve">J. </w:t>
      </w:r>
      <w:proofErr w:type="spellStart"/>
      <w:r w:rsidR="009F1F7B" w:rsidRPr="0085695D">
        <w:rPr>
          <w:rFonts w:asciiTheme="majorHAnsi" w:hAnsiTheme="majorHAnsi"/>
        </w:rPr>
        <w:t>Nalewajko-Kulikov</w:t>
      </w:r>
      <w:proofErr w:type="spellEnd"/>
      <w:r w:rsidR="009F1F7B" w:rsidRPr="0085695D">
        <w:rPr>
          <w:rFonts w:asciiTheme="majorHAnsi" w:hAnsiTheme="majorHAnsi"/>
        </w:rPr>
        <w:t xml:space="preserve">, G. </w:t>
      </w:r>
      <w:proofErr w:type="spellStart"/>
      <w:r w:rsidR="009F1F7B" w:rsidRPr="0085695D">
        <w:rPr>
          <w:rFonts w:asciiTheme="majorHAnsi" w:hAnsiTheme="majorHAnsi"/>
        </w:rPr>
        <w:t>Krzywiec</w:t>
      </w:r>
      <w:proofErr w:type="spellEnd"/>
      <w:r w:rsidR="009F1F7B" w:rsidRPr="0085695D">
        <w:rPr>
          <w:rFonts w:asciiTheme="majorHAnsi" w:hAnsiTheme="majorHAnsi"/>
        </w:rPr>
        <w:t xml:space="preserve"> (</w:t>
      </w:r>
      <w:proofErr w:type="spellStart"/>
      <w:r w:rsidR="00EB4BF6" w:rsidRPr="0085695D">
        <w:rPr>
          <w:rFonts w:asciiTheme="majorHAnsi" w:hAnsiTheme="majorHAnsi"/>
        </w:rPr>
        <w:t>Hg</w:t>
      </w:r>
      <w:proofErr w:type="spellEnd"/>
      <w:r w:rsidR="009F1F7B" w:rsidRPr="0085695D">
        <w:rPr>
          <w:rFonts w:asciiTheme="majorHAnsi" w:hAnsiTheme="majorHAnsi"/>
        </w:rPr>
        <w:t xml:space="preserve">.): Lesestunde. / </w:t>
      </w:r>
      <w:proofErr w:type="spellStart"/>
      <w:r w:rsidR="009F1F7B" w:rsidRPr="0085695D">
        <w:rPr>
          <w:rFonts w:asciiTheme="majorHAnsi" w:hAnsiTheme="majorHAnsi"/>
        </w:rPr>
        <w:t>Lekcja</w:t>
      </w:r>
      <w:proofErr w:type="spellEnd"/>
      <w:r w:rsidR="009F1F7B" w:rsidRPr="0085695D">
        <w:rPr>
          <w:rFonts w:asciiTheme="majorHAnsi" w:hAnsiTheme="majorHAnsi"/>
        </w:rPr>
        <w:t xml:space="preserve"> </w:t>
      </w:r>
      <w:proofErr w:type="spellStart"/>
      <w:r w:rsidR="009F1F7B" w:rsidRPr="0085695D">
        <w:rPr>
          <w:rFonts w:asciiTheme="majorHAnsi" w:hAnsiTheme="majorHAnsi"/>
        </w:rPr>
        <w:t>Czytania</w:t>
      </w:r>
      <w:proofErr w:type="spellEnd"/>
      <w:r w:rsidR="009F1F7B" w:rsidRPr="0085695D">
        <w:rPr>
          <w:rFonts w:asciiTheme="majorHAnsi" w:hAnsiTheme="majorHAnsi"/>
        </w:rPr>
        <w:t xml:space="preserve">. Warszawa, </w:t>
      </w:r>
      <w:r w:rsidRPr="0085695D">
        <w:rPr>
          <w:rFonts w:asciiTheme="majorHAnsi" w:hAnsiTheme="majorHAnsi"/>
        </w:rPr>
        <w:t xml:space="preserve">S. </w:t>
      </w:r>
      <w:r w:rsidR="009F1F7B" w:rsidRPr="0085695D">
        <w:rPr>
          <w:rFonts w:asciiTheme="majorHAnsi" w:hAnsiTheme="majorHAnsi"/>
        </w:rPr>
        <w:t>405-423.</w:t>
      </w:r>
    </w:p>
    <w:p w14:paraId="2D3B0FF7" w14:textId="77777777" w:rsidR="00F26DDE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2012: </w:t>
      </w:r>
      <w:r w:rsidR="00F26DDE" w:rsidRPr="0085695D">
        <w:rPr>
          <w:rFonts w:asciiTheme="majorHAnsi" w:hAnsiTheme="majorHAnsi"/>
        </w:rPr>
        <w:t>Jüdisches Historisches Institut, in: Dan Diner (</w:t>
      </w:r>
      <w:proofErr w:type="spellStart"/>
      <w:r w:rsidR="00F26DDE" w:rsidRPr="0085695D">
        <w:rPr>
          <w:rFonts w:asciiTheme="majorHAnsi" w:hAnsiTheme="majorHAnsi"/>
        </w:rPr>
        <w:t>Hg</w:t>
      </w:r>
      <w:proofErr w:type="spellEnd"/>
      <w:r w:rsidR="00F26DDE" w:rsidRPr="0085695D">
        <w:rPr>
          <w:rFonts w:asciiTheme="majorHAnsi" w:hAnsiTheme="majorHAnsi"/>
        </w:rPr>
        <w:t xml:space="preserve">.): Enzyklopädie Jüdischer Geschichte und Kultur, Band II, Stuttgart/Weimar, </w:t>
      </w:r>
      <w:r w:rsidRPr="0085695D">
        <w:rPr>
          <w:rFonts w:asciiTheme="majorHAnsi" w:hAnsiTheme="majorHAnsi"/>
        </w:rPr>
        <w:t xml:space="preserve">S. </w:t>
      </w:r>
      <w:r w:rsidR="00F26DDE" w:rsidRPr="0085695D">
        <w:rPr>
          <w:rFonts w:asciiTheme="majorHAnsi" w:hAnsiTheme="majorHAnsi"/>
        </w:rPr>
        <w:t>273-276.</w:t>
      </w:r>
    </w:p>
    <w:p w14:paraId="4DE03D3D" w14:textId="77777777" w:rsidR="009F1F7B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2011: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הנצחה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אופוזיציונית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של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מרד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גטו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ורשה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וליל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הבדולח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בגרמניה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המזרחית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וברפובליקה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העממית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הפולנית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—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זיכרון</w:t>
      </w:r>
      <w:r w:rsidR="001E1C55"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1E1C55" w:rsidRPr="0085695D">
        <w:rPr>
          <w:rFonts w:asciiTheme="majorHAnsi" w:hAnsiTheme="majorHAnsi" w:cs="NarkisBlockMF-Bold"/>
          <w:b/>
          <w:bCs/>
          <w:rtl/>
          <w:lang w:bidi="he-IL"/>
        </w:rPr>
        <w:t>דיסידנטי</w:t>
      </w:r>
      <w:r w:rsidRPr="0085695D">
        <w:rPr>
          <w:rFonts w:asciiTheme="majorHAnsi" w:hAnsiTheme="majorHAnsi" w:cs="NarkisBlockMF-Bold"/>
          <w:b/>
          <w:bCs/>
          <w:lang w:bidi="he-IL"/>
        </w:rPr>
        <w:t xml:space="preserve"> </w:t>
      </w:r>
      <w:r w:rsidR="009F1F7B" w:rsidRPr="0085695D">
        <w:rPr>
          <w:rFonts w:asciiTheme="majorHAnsi" w:hAnsiTheme="majorHAnsi"/>
        </w:rPr>
        <w:t>[</w:t>
      </w:r>
      <w:proofErr w:type="spellStart"/>
      <w:r w:rsidR="009F1F7B" w:rsidRPr="0085695D">
        <w:rPr>
          <w:rFonts w:asciiTheme="majorHAnsi" w:hAnsiTheme="majorHAnsi"/>
        </w:rPr>
        <w:t>Dissidentes</w:t>
      </w:r>
      <w:proofErr w:type="spellEnd"/>
      <w:r w:rsidR="009F1F7B" w:rsidRPr="0085695D">
        <w:rPr>
          <w:rFonts w:asciiTheme="majorHAnsi" w:hAnsiTheme="majorHAnsi"/>
        </w:rPr>
        <w:t xml:space="preserve"> Gedenken – Die Erinnerung an den Warschauer Ghettoaufstand und die ‚Kristallnacht‘ in den Oppositionsbewegungen der VR Polen und der DDR], in: </w:t>
      </w:r>
      <w:proofErr w:type="spellStart"/>
      <w:r w:rsidR="009F1F7B" w:rsidRPr="0085695D">
        <w:rPr>
          <w:rFonts w:asciiTheme="majorHAnsi" w:hAnsiTheme="majorHAnsi"/>
        </w:rPr>
        <w:t>Tabur</w:t>
      </w:r>
      <w:proofErr w:type="spellEnd"/>
      <w:r w:rsidR="009F1F7B" w:rsidRPr="0085695D">
        <w:rPr>
          <w:rFonts w:asciiTheme="majorHAnsi" w:hAnsiTheme="majorHAnsi"/>
        </w:rPr>
        <w:t xml:space="preserve">, </w:t>
      </w:r>
      <w:proofErr w:type="spellStart"/>
      <w:r w:rsidR="009F1F7B" w:rsidRPr="0085695D">
        <w:rPr>
          <w:rFonts w:asciiTheme="majorHAnsi" w:hAnsiTheme="majorHAnsi"/>
        </w:rPr>
        <w:t>Yearbook</w:t>
      </w:r>
      <w:proofErr w:type="spellEnd"/>
      <w:r w:rsidR="009F1F7B" w:rsidRPr="0085695D">
        <w:rPr>
          <w:rFonts w:asciiTheme="majorHAnsi" w:hAnsiTheme="majorHAnsi"/>
        </w:rPr>
        <w:t xml:space="preserve"> </w:t>
      </w:r>
      <w:proofErr w:type="spellStart"/>
      <w:r w:rsidR="009F1F7B" w:rsidRPr="0085695D">
        <w:rPr>
          <w:rFonts w:asciiTheme="majorHAnsi" w:hAnsiTheme="majorHAnsi"/>
        </w:rPr>
        <w:t>for</w:t>
      </w:r>
      <w:proofErr w:type="spellEnd"/>
      <w:r w:rsidR="009F1F7B" w:rsidRPr="0085695D">
        <w:rPr>
          <w:rFonts w:asciiTheme="majorHAnsi" w:hAnsiTheme="majorHAnsi"/>
        </w:rPr>
        <w:t xml:space="preserve"> European </w:t>
      </w:r>
      <w:proofErr w:type="spellStart"/>
      <w:r w:rsidR="009F1F7B" w:rsidRPr="0085695D">
        <w:rPr>
          <w:rFonts w:asciiTheme="majorHAnsi" w:hAnsiTheme="majorHAnsi"/>
        </w:rPr>
        <w:t>History</w:t>
      </w:r>
      <w:proofErr w:type="spellEnd"/>
      <w:r w:rsidR="009F1F7B" w:rsidRPr="0085695D">
        <w:rPr>
          <w:rFonts w:asciiTheme="majorHAnsi" w:hAnsiTheme="majorHAnsi"/>
        </w:rPr>
        <w:t xml:space="preserve">, Society, Culture </w:t>
      </w:r>
      <w:proofErr w:type="spellStart"/>
      <w:r w:rsidR="009F1F7B" w:rsidRPr="0085695D">
        <w:rPr>
          <w:rFonts w:asciiTheme="majorHAnsi" w:hAnsiTheme="majorHAnsi"/>
        </w:rPr>
        <w:t>and</w:t>
      </w:r>
      <w:proofErr w:type="spellEnd"/>
      <w:r w:rsidR="009F1F7B" w:rsidRPr="0085695D">
        <w:rPr>
          <w:rFonts w:asciiTheme="majorHAnsi" w:hAnsiTheme="majorHAnsi"/>
        </w:rPr>
        <w:t xml:space="preserve"> </w:t>
      </w:r>
      <w:proofErr w:type="spellStart"/>
      <w:r w:rsidR="009F1F7B" w:rsidRPr="0085695D">
        <w:rPr>
          <w:rFonts w:asciiTheme="majorHAnsi" w:hAnsiTheme="majorHAnsi"/>
        </w:rPr>
        <w:t>Thought</w:t>
      </w:r>
      <w:proofErr w:type="spellEnd"/>
      <w:r w:rsidR="009F1F7B" w:rsidRPr="0085695D">
        <w:rPr>
          <w:rFonts w:asciiTheme="majorHAnsi" w:hAnsiTheme="majorHAnsi"/>
        </w:rPr>
        <w:t>, Band 4 (2011)</w:t>
      </w:r>
      <w:r w:rsidR="00AA3B25" w:rsidRPr="0085695D">
        <w:rPr>
          <w:rFonts w:asciiTheme="majorHAnsi" w:hAnsiTheme="majorHAnsi"/>
        </w:rPr>
        <w:t xml:space="preserve">, </w:t>
      </w:r>
      <w:r w:rsidRPr="0085695D">
        <w:rPr>
          <w:rFonts w:asciiTheme="majorHAnsi" w:hAnsiTheme="majorHAnsi"/>
        </w:rPr>
        <w:t xml:space="preserve">S. </w:t>
      </w:r>
      <w:r w:rsidR="00AA3B25" w:rsidRPr="0085695D">
        <w:rPr>
          <w:rFonts w:asciiTheme="majorHAnsi" w:hAnsiTheme="majorHAnsi"/>
        </w:rPr>
        <w:t>141-165.</w:t>
      </w:r>
    </w:p>
    <w:p w14:paraId="2E9A2414" w14:textId="5B38B3B4" w:rsidR="00DE57E8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2011: </w:t>
      </w:r>
      <w:r w:rsidR="00DE57E8" w:rsidRPr="0085695D">
        <w:rPr>
          <w:rFonts w:asciiTheme="majorHAnsi" w:hAnsiTheme="majorHAnsi"/>
        </w:rPr>
        <w:t xml:space="preserve">Les </w:t>
      </w:r>
      <w:proofErr w:type="spellStart"/>
      <w:r w:rsidR="00DE57E8" w:rsidRPr="0085695D">
        <w:rPr>
          <w:rFonts w:asciiTheme="majorHAnsi" w:hAnsiTheme="majorHAnsi"/>
        </w:rPr>
        <w:t>dissidents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est-allemands</w:t>
      </w:r>
      <w:proofErr w:type="spellEnd"/>
      <w:r w:rsidR="00DE57E8" w:rsidRPr="0085695D">
        <w:rPr>
          <w:rFonts w:asciiTheme="majorHAnsi" w:hAnsiTheme="majorHAnsi"/>
        </w:rPr>
        <w:t xml:space="preserve"> et la </w:t>
      </w:r>
      <w:proofErr w:type="spellStart"/>
      <w:r w:rsidR="00DE57E8" w:rsidRPr="0085695D">
        <w:rPr>
          <w:rFonts w:asciiTheme="majorHAnsi" w:hAnsiTheme="majorHAnsi"/>
        </w:rPr>
        <w:t>mémoire</w:t>
      </w:r>
      <w:proofErr w:type="spellEnd"/>
      <w:r w:rsidR="00DE57E8" w:rsidRPr="0085695D">
        <w:rPr>
          <w:rFonts w:asciiTheme="majorHAnsi" w:hAnsiTheme="majorHAnsi"/>
        </w:rPr>
        <w:t xml:space="preserve"> de la </w:t>
      </w:r>
      <w:proofErr w:type="spellStart"/>
      <w:r w:rsidR="00DE57E8" w:rsidRPr="0085695D">
        <w:rPr>
          <w:rFonts w:asciiTheme="majorHAnsi" w:hAnsiTheme="majorHAnsi"/>
        </w:rPr>
        <w:t>Shoah</w:t>
      </w:r>
      <w:proofErr w:type="spellEnd"/>
      <w:r w:rsidR="00DE57E8" w:rsidRPr="0085695D">
        <w:rPr>
          <w:rFonts w:asciiTheme="majorHAnsi" w:hAnsiTheme="majorHAnsi"/>
        </w:rPr>
        <w:t xml:space="preserve"> / Ostdeutsche Dissidenten und die Erinnerung an die </w:t>
      </w:r>
      <w:proofErr w:type="spellStart"/>
      <w:r w:rsidR="00DE57E8" w:rsidRPr="0085695D">
        <w:rPr>
          <w:rFonts w:asciiTheme="majorHAnsi" w:hAnsiTheme="majorHAnsi"/>
        </w:rPr>
        <w:t>Shoah</w:t>
      </w:r>
      <w:proofErr w:type="spellEnd"/>
      <w:r w:rsidR="00DE57E8" w:rsidRPr="0085695D">
        <w:rPr>
          <w:rFonts w:asciiTheme="majorHAnsi" w:hAnsiTheme="majorHAnsi"/>
        </w:rPr>
        <w:t xml:space="preserve">, in: </w:t>
      </w:r>
      <w:proofErr w:type="spellStart"/>
      <w:r w:rsidR="00DE57E8" w:rsidRPr="0085695D">
        <w:rPr>
          <w:rFonts w:asciiTheme="majorHAnsi" w:hAnsiTheme="majorHAnsi"/>
        </w:rPr>
        <w:t>Regard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sur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l'Est</w:t>
      </w:r>
      <w:proofErr w:type="spellEnd"/>
      <w:r w:rsidR="00DE57E8" w:rsidRPr="0085695D">
        <w:rPr>
          <w:rFonts w:asciiTheme="majorHAnsi" w:hAnsiTheme="majorHAnsi"/>
        </w:rPr>
        <w:t xml:space="preserve">, Dossier #58: «Le </w:t>
      </w:r>
      <w:proofErr w:type="spellStart"/>
      <w:r w:rsidR="00DE57E8" w:rsidRPr="0085695D">
        <w:rPr>
          <w:rFonts w:asciiTheme="majorHAnsi" w:hAnsiTheme="majorHAnsi"/>
        </w:rPr>
        <w:t>renouveau</w:t>
      </w:r>
      <w:proofErr w:type="spellEnd"/>
      <w:r w:rsidR="00DE57E8" w:rsidRPr="0085695D">
        <w:rPr>
          <w:rFonts w:asciiTheme="majorHAnsi" w:hAnsiTheme="majorHAnsi"/>
        </w:rPr>
        <w:t xml:space="preserve"> du </w:t>
      </w:r>
      <w:proofErr w:type="spellStart"/>
      <w:r w:rsidR="00DE57E8" w:rsidRPr="0085695D">
        <w:rPr>
          <w:rFonts w:asciiTheme="majorHAnsi" w:hAnsiTheme="majorHAnsi"/>
        </w:rPr>
        <w:lastRenderedPageBreak/>
        <w:t>monde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juif</w:t>
      </w:r>
      <w:proofErr w:type="spellEnd"/>
      <w:r w:rsidR="00DE57E8" w:rsidRPr="0085695D">
        <w:rPr>
          <w:rFonts w:asciiTheme="majorHAnsi" w:hAnsiTheme="majorHAnsi"/>
        </w:rPr>
        <w:t xml:space="preserve"> en Euro</w:t>
      </w:r>
      <w:r w:rsidR="009F1F7B" w:rsidRPr="0085695D">
        <w:rPr>
          <w:rFonts w:asciiTheme="majorHAnsi" w:hAnsiTheme="majorHAnsi"/>
        </w:rPr>
        <w:t xml:space="preserve">pe </w:t>
      </w:r>
      <w:proofErr w:type="spellStart"/>
      <w:r w:rsidR="009F1F7B" w:rsidRPr="0085695D">
        <w:rPr>
          <w:rFonts w:asciiTheme="majorHAnsi" w:hAnsiTheme="majorHAnsi"/>
        </w:rPr>
        <w:t>centrale</w:t>
      </w:r>
      <w:proofErr w:type="spellEnd"/>
      <w:r w:rsidR="009F1F7B" w:rsidRPr="0085695D">
        <w:rPr>
          <w:rFonts w:asciiTheme="majorHAnsi" w:hAnsiTheme="majorHAnsi"/>
        </w:rPr>
        <w:t xml:space="preserve"> et </w:t>
      </w:r>
      <w:proofErr w:type="spellStart"/>
      <w:r w:rsidR="009F1F7B" w:rsidRPr="0085695D">
        <w:rPr>
          <w:rFonts w:asciiTheme="majorHAnsi" w:hAnsiTheme="majorHAnsi"/>
        </w:rPr>
        <w:t>orientale</w:t>
      </w:r>
      <w:proofErr w:type="spellEnd"/>
      <w:r w:rsidR="009F1F7B" w:rsidRPr="0085695D">
        <w:rPr>
          <w:rFonts w:asciiTheme="majorHAnsi" w:hAnsiTheme="majorHAnsi"/>
        </w:rPr>
        <w:t xml:space="preserve">», </w:t>
      </w:r>
      <w:proofErr w:type="gramStart"/>
      <w:r w:rsidR="009F1F7B" w:rsidRPr="0085695D">
        <w:rPr>
          <w:rFonts w:asciiTheme="majorHAnsi" w:hAnsiTheme="majorHAnsi"/>
        </w:rPr>
        <w:t>2011</w:t>
      </w:r>
      <w:r w:rsidR="00DE57E8" w:rsidRPr="0085695D">
        <w:rPr>
          <w:rFonts w:asciiTheme="majorHAnsi" w:hAnsiTheme="majorHAnsi"/>
        </w:rPr>
        <w:t xml:space="preserve"> </w:t>
      </w:r>
      <w:r w:rsidR="006F643F">
        <w:rPr>
          <w:rFonts w:asciiTheme="majorHAnsi" w:hAnsiTheme="majorHAnsi"/>
        </w:rPr>
        <w:t>.</w:t>
      </w:r>
      <w:proofErr w:type="gramEnd"/>
      <w:r w:rsidR="006F643F">
        <w:rPr>
          <w:rFonts w:asciiTheme="majorHAnsi" w:hAnsiTheme="majorHAnsi"/>
        </w:rPr>
        <w:br/>
      </w:r>
      <w:r w:rsidR="00014F3E" w:rsidRPr="00014F3E">
        <w:rPr>
          <w:rFonts w:asciiTheme="majorHAnsi" w:hAnsiTheme="majorHAnsi"/>
          <w:i/>
        </w:rPr>
        <w:t>Online:</w:t>
      </w:r>
      <w:r w:rsidR="00DE57E8" w:rsidRPr="0085695D">
        <w:rPr>
          <w:rFonts w:asciiTheme="majorHAnsi" w:hAnsiTheme="majorHAnsi"/>
        </w:rPr>
        <w:t xml:space="preserve"> </w:t>
      </w:r>
      <w:hyperlink r:id="rId16" w:history="1">
        <w:r w:rsidR="00014F3E" w:rsidRPr="004B7A46">
          <w:rPr>
            <w:rStyle w:val="Hyperlink"/>
            <w:rFonts w:asciiTheme="majorHAnsi" w:hAnsiTheme="majorHAnsi"/>
          </w:rPr>
          <w:t>http://www.regard-est.com/home/breve_contenu.php?id=1207</w:t>
        </w:r>
      </w:hyperlink>
      <w:r w:rsidR="00014F3E">
        <w:rPr>
          <w:rFonts w:asciiTheme="majorHAnsi" w:hAnsiTheme="majorHAnsi"/>
        </w:rPr>
        <w:t xml:space="preserve"> (</w:t>
      </w:r>
      <w:proofErr w:type="spellStart"/>
      <w:r w:rsidR="00014F3E">
        <w:rPr>
          <w:rFonts w:asciiTheme="majorHAnsi" w:hAnsiTheme="majorHAnsi"/>
        </w:rPr>
        <w:t>frz</w:t>
      </w:r>
      <w:proofErr w:type="spellEnd"/>
      <w:r w:rsidR="00014F3E">
        <w:rPr>
          <w:rFonts w:asciiTheme="majorHAnsi" w:hAnsiTheme="majorHAnsi"/>
        </w:rPr>
        <w:t>)</w:t>
      </w:r>
      <w:r w:rsidR="00DB4CD2" w:rsidRPr="0085695D">
        <w:rPr>
          <w:rFonts w:asciiTheme="majorHAnsi" w:hAnsiTheme="majorHAnsi"/>
        </w:rPr>
        <w:t xml:space="preserve">; </w:t>
      </w:r>
      <w:hyperlink r:id="rId17" w:history="1">
        <w:r w:rsidR="00014F3E" w:rsidRPr="004B7A46">
          <w:rPr>
            <w:rStyle w:val="Hyperlink"/>
            <w:rFonts w:asciiTheme="majorHAnsi" w:hAnsiTheme="majorHAnsi"/>
          </w:rPr>
          <w:t>http://www.regard-est.com/home/breve_contenu.php?id=1208</w:t>
        </w:r>
      </w:hyperlink>
      <w:r w:rsidR="00014F3E">
        <w:rPr>
          <w:rFonts w:asciiTheme="majorHAnsi" w:hAnsiTheme="majorHAnsi"/>
        </w:rPr>
        <w:t xml:space="preserve"> (</w:t>
      </w:r>
      <w:proofErr w:type="spellStart"/>
      <w:r w:rsidR="00014F3E">
        <w:rPr>
          <w:rFonts w:asciiTheme="majorHAnsi" w:hAnsiTheme="majorHAnsi"/>
        </w:rPr>
        <w:t>dt</w:t>
      </w:r>
      <w:proofErr w:type="spellEnd"/>
      <w:r w:rsidR="00014F3E">
        <w:rPr>
          <w:rFonts w:asciiTheme="majorHAnsi" w:hAnsiTheme="majorHAnsi"/>
        </w:rPr>
        <w:t>)</w:t>
      </w:r>
      <w:r w:rsidR="00930490" w:rsidRPr="0085695D">
        <w:rPr>
          <w:rFonts w:asciiTheme="majorHAnsi" w:hAnsiTheme="majorHAnsi"/>
        </w:rPr>
        <w:t>.</w:t>
      </w:r>
    </w:p>
    <w:p w14:paraId="6A66E1B7" w14:textId="7E751BE9" w:rsidR="003E14CA" w:rsidRPr="002C5F36" w:rsidRDefault="00F97BF1" w:rsidP="00D032A4">
      <w:pPr>
        <w:spacing w:after="240"/>
        <w:rPr>
          <w:rFonts w:asciiTheme="majorHAnsi" w:hAnsiTheme="majorHAnsi"/>
          <w:lang w:val="pl-PL"/>
        </w:rPr>
      </w:pPr>
      <w:r w:rsidRPr="0085695D">
        <w:rPr>
          <w:rFonts w:asciiTheme="majorHAnsi" w:hAnsiTheme="majorHAnsi"/>
        </w:rPr>
        <w:t xml:space="preserve">2010: </w:t>
      </w:r>
      <w:r w:rsidR="003E14CA" w:rsidRPr="0085695D">
        <w:rPr>
          <w:rFonts w:asciiTheme="majorHAnsi" w:hAnsiTheme="majorHAnsi"/>
        </w:rPr>
        <w:t xml:space="preserve">Minderheitenpolitik in der Zweiten Polnischen Republik (Forschungsbericht), in: Zeitschrift für Ostmitteleuropa-Forschung 59 (2010) Heft 3, </w:t>
      </w:r>
      <w:r w:rsidRPr="0085695D">
        <w:rPr>
          <w:rFonts w:asciiTheme="majorHAnsi" w:hAnsiTheme="majorHAnsi"/>
        </w:rPr>
        <w:t xml:space="preserve">S. </w:t>
      </w:r>
      <w:r w:rsidR="003E14CA" w:rsidRPr="0085695D">
        <w:rPr>
          <w:rFonts w:asciiTheme="majorHAnsi" w:hAnsiTheme="majorHAnsi"/>
        </w:rPr>
        <w:t>394-412.</w:t>
      </w:r>
      <w:r w:rsidR="005F66D8">
        <w:rPr>
          <w:rFonts w:asciiTheme="majorHAnsi" w:hAnsiTheme="majorHAnsi"/>
        </w:rPr>
        <w:t xml:space="preserve"> </w:t>
      </w:r>
      <w:r w:rsidR="006F643F">
        <w:rPr>
          <w:rFonts w:asciiTheme="majorHAnsi" w:hAnsiTheme="majorHAnsi"/>
        </w:rPr>
        <w:t xml:space="preserve">DOI: </w:t>
      </w:r>
      <w:r w:rsidR="005F66D8" w:rsidRPr="006F643F">
        <w:rPr>
          <w:rStyle w:val="Hyperlink"/>
          <w:rFonts w:asciiTheme="majorHAnsi" w:hAnsiTheme="majorHAnsi"/>
          <w:color w:val="auto"/>
          <w:u w:val="none"/>
          <w:lang w:val="pl-PL"/>
        </w:rPr>
        <w:t>10.25627/20105939077</w:t>
      </w:r>
      <w:r w:rsidR="006F643F">
        <w:rPr>
          <w:rStyle w:val="Hyperlink"/>
          <w:rFonts w:asciiTheme="majorHAnsi" w:hAnsiTheme="majorHAnsi"/>
          <w:color w:val="auto"/>
          <w:u w:val="none"/>
          <w:lang w:val="pl-PL"/>
        </w:rPr>
        <w:t>.</w:t>
      </w:r>
      <w:r w:rsidR="006F643F">
        <w:rPr>
          <w:rStyle w:val="Hyperlink"/>
          <w:rFonts w:asciiTheme="majorHAnsi" w:hAnsiTheme="majorHAnsi"/>
          <w:color w:val="auto"/>
          <w:u w:val="none"/>
          <w:lang w:val="pl-PL"/>
        </w:rPr>
        <w:br/>
      </w:r>
      <w:r w:rsidR="006F643F" w:rsidRPr="00014F3E">
        <w:rPr>
          <w:rFonts w:asciiTheme="majorHAnsi" w:hAnsiTheme="majorHAnsi"/>
          <w:i/>
          <w:lang w:val="en-US"/>
        </w:rPr>
        <w:t>Online</w:t>
      </w:r>
      <w:r w:rsidR="006F643F" w:rsidRPr="004240F4">
        <w:rPr>
          <w:rFonts w:asciiTheme="majorHAnsi" w:hAnsiTheme="majorHAnsi"/>
          <w:i/>
        </w:rPr>
        <w:t>:</w:t>
      </w:r>
      <w:r w:rsidR="006F643F">
        <w:rPr>
          <w:rFonts w:asciiTheme="majorHAnsi" w:hAnsiTheme="majorHAnsi"/>
        </w:rPr>
        <w:t xml:space="preserve"> </w:t>
      </w:r>
      <w:hyperlink r:id="rId18" w:history="1">
        <w:r w:rsidR="006F643F" w:rsidRPr="004B7A46">
          <w:rPr>
            <w:rStyle w:val="Hyperlink"/>
            <w:rFonts w:asciiTheme="majorHAnsi" w:hAnsiTheme="majorHAnsi"/>
          </w:rPr>
          <w:t>https://www.zfo-online.de/portal/index.php/zfo/article/view/9077/9076</w:t>
        </w:r>
      </w:hyperlink>
      <w:r w:rsidR="006F643F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07EE0A24" w14:textId="77777777" w:rsidR="00DE57E8" w:rsidRPr="0085695D" w:rsidRDefault="00F97BF1" w:rsidP="00D032A4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pl-PL"/>
        </w:rPr>
        <w:t xml:space="preserve">2010: </w:t>
      </w:r>
      <w:r w:rsidR="00DE57E8" w:rsidRPr="0085695D">
        <w:rPr>
          <w:rFonts w:asciiTheme="majorHAnsi" w:hAnsiTheme="majorHAnsi"/>
          <w:lang w:val="pl-PL"/>
        </w:rPr>
        <w:t xml:space="preserve">Walka klas w getcie? Badania nad Zagładą prowadzone w Żydowskim Instytucie Historycznym w Warszawie w okresie stalinowskim [Klassenkampf im Ghetto? </w:t>
      </w:r>
      <w:r w:rsidR="00DE57E8" w:rsidRPr="0085695D">
        <w:rPr>
          <w:rFonts w:asciiTheme="majorHAnsi" w:hAnsiTheme="majorHAnsi"/>
        </w:rPr>
        <w:t xml:space="preserve">Holocaustforschung am Jüdischen Historischen Institut in Warschau im Stalinismus], in: Krzysztof </w:t>
      </w:r>
      <w:proofErr w:type="spellStart"/>
      <w:r w:rsidR="00DE57E8" w:rsidRPr="0085695D">
        <w:rPr>
          <w:rFonts w:asciiTheme="majorHAnsi" w:hAnsiTheme="majorHAnsi"/>
        </w:rPr>
        <w:t>Pilarczyk</w:t>
      </w:r>
      <w:proofErr w:type="spellEnd"/>
      <w:r w:rsidR="00DE57E8" w:rsidRPr="0085695D">
        <w:rPr>
          <w:rFonts w:asciiTheme="majorHAnsi" w:hAnsiTheme="majorHAnsi"/>
        </w:rPr>
        <w:t xml:space="preserve">: </w:t>
      </w:r>
      <w:proofErr w:type="spellStart"/>
      <w:r w:rsidR="00DE57E8" w:rsidRPr="0085695D">
        <w:rPr>
          <w:rFonts w:asciiTheme="majorHAnsi" w:hAnsiTheme="majorHAnsi"/>
        </w:rPr>
        <w:t>Żydzi</w:t>
      </w:r>
      <w:proofErr w:type="spellEnd"/>
      <w:r w:rsidR="00DE57E8" w:rsidRPr="0085695D">
        <w:rPr>
          <w:rFonts w:asciiTheme="majorHAnsi" w:hAnsiTheme="majorHAnsi"/>
        </w:rPr>
        <w:t xml:space="preserve"> i </w:t>
      </w:r>
      <w:proofErr w:type="spellStart"/>
      <w:r w:rsidR="00DE57E8" w:rsidRPr="0085695D">
        <w:rPr>
          <w:rFonts w:asciiTheme="majorHAnsi" w:hAnsiTheme="majorHAnsi"/>
        </w:rPr>
        <w:t>Judaizm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we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współczesnych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badaniach</w:t>
      </w:r>
      <w:proofErr w:type="spellEnd"/>
      <w:r w:rsidR="00DE57E8" w:rsidRPr="0085695D">
        <w:rPr>
          <w:rFonts w:asciiTheme="majorHAnsi" w:hAnsiTheme="majorHAnsi"/>
        </w:rPr>
        <w:t xml:space="preserve"> </w:t>
      </w:r>
      <w:proofErr w:type="spellStart"/>
      <w:r w:rsidR="00DE57E8" w:rsidRPr="0085695D">
        <w:rPr>
          <w:rFonts w:asciiTheme="majorHAnsi" w:hAnsiTheme="majorHAnsi"/>
        </w:rPr>
        <w:t>Polskich</w:t>
      </w:r>
      <w:proofErr w:type="spellEnd"/>
      <w:r w:rsidR="00DE57E8" w:rsidRPr="0085695D">
        <w:rPr>
          <w:rFonts w:asciiTheme="majorHAnsi" w:hAnsiTheme="majorHAnsi"/>
        </w:rPr>
        <w:t xml:space="preserve">, Bd. </w:t>
      </w:r>
      <w:r w:rsidR="00DE57E8" w:rsidRPr="0085695D">
        <w:rPr>
          <w:rFonts w:asciiTheme="majorHAnsi" w:hAnsiTheme="majorHAnsi"/>
          <w:lang w:val="en-US"/>
        </w:rPr>
        <w:t xml:space="preserve">V, Kraków 2010, </w:t>
      </w:r>
      <w:r w:rsidRPr="0085695D">
        <w:rPr>
          <w:rFonts w:asciiTheme="majorHAnsi" w:hAnsiTheme="majorHAnsi"/>
          <w:lang w:val="en-US"/>
        </w:rPr>
        <w:t xml:space="preserve">S. </w:t>
      </w:r>
      <w:r w:rsidR="00DE57E8" w:rsidRPr="0085695D">
        <w:rPr>
          <w:rFonts w:asciiTheme="majorHAnsi" w:hAnsiTheme="majorHAnsi"/>
          <w:lang w:val="en-US"/>
        </w:rPr>
        <w:t>273-287.</w:t>
      </w:r>
    </w:p>
    <w:p w14:paraId="5207C6B1" w14:textId="77777777" w:rsidR="00DE57E8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en-US"/>
        </w:rPr>
        <w:t xml:space="preserve">2009: </w:t>
      </w:r>
      <w:r w:rsidR="00DE57E8" w:rsidRPr="0085695D">
        <w:rPr>
          <w:rFonts w:asciiTheme="majorHAnsi" w:hAnsiTheme="majorHAnsi"/>
          <w:lang w:val="en-US"/>
        </w:rPr>
        <w:t xml:space="preserve">Dissident Remembrance – The Holocaust in East German and Polish Opposition Memory in the 1980s. in: </w:t>
      </w:r>
      <w:proofErr w:type="spellStart"/>
      <w:r w:rsidR="00DE57E8" w:rsidRPr="0085695D">
        <w:rPr>
          <w:rFonts w:asciiTheme="majorHAnsi" w:hAnsiTheme="majorHAnsi"/>
          <w:lang w:val="en-US"/>
        </w:rPr>
        <w:t>Skhid-Zakhid</w:t>
      </w:r>
      <w:proofErr w:type="spellEnd"/>
      <w:r w:rsidR="00DE57E8" w:rsidRPr="0085695D">
        <w:rPr>
          <w:rFonts w:asciiTheme="majorHAnsi" w:hAnsiTheme="majorHAnsi"/>
          <w:lang w:val="en-US"/>
        </w:rPr>
        <w:t xml:space="preserve">: </w:t>
      </w:r>
      <w:proofErr w:type="spellStart"/>
      <w:r w:rsidR="00DE57E8" w:rsidRPr="0085695D">
        <w:rPr>
          <w:rFonts w:asciiTheme="majorHAnsi" w:hAnsiTheme="majorHAnsi"/>
          <w:lang w:val="en-US"/>
        </w:rPr>
        <w:t>Istoryko-Kulturolohichnyi</w:t>
      </w:r>
      <w:proofErr w:type="spellEnd"/>
      <w:r w:rsidR="00DE57E8" w:rsidRPr="0085695D">
        <w:rPr>
          <w:rFonts w:asciiTheme="majorHAnsi" w:hAnsiTheme="majorHAnsi"/>
          <w:lang w:val="en-US"/>
        </w:rPr>
        <w:t xml:space="preserve"> </w:t>
      </w:r>
      <w:proofErr w:type="spellStart"/>
      <w:r w:rsidR="00DE57E8" w:rsidRPr="0085695D">
        <w:rPr>
          <w:rFonts w:asciiTheme="majorHAnsi" w:hAnsiTheme="majorHAnsi"/>
          <w:lang w:val="en-US"/>
        </w:rPr>
        <w:t>Zbirnyk</w:t>
      </w:r>
      <w:proofErr w:type="spellEnd"/>
      <w:r w:rsidR="00DE57E8" w:rsidRPr="0085695D">
        <w:rPr>
          <w:rFonts w:asciiTheme="majorHAnsi" w:hAnsiTheme="majorHAnsi"/>
          <w:lang w:val="en-US"/>
        </w:rPr>
        <w:t xml:space="preserve">, vol. </w:t>
      </w:r>
      <w:r w:rsidR="00DE57E8" w:rsidRPr="0085695D">
        <w:rPr>
          <w:rFonts w:asciiTheme="majorHAnsi" w:hAnsiTheme="majorHAnsi"/>
        </w:rPr>
        <w:t xml:space="preserve">XIII-XIV (2009),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161-178.</w:t>
      </w:r>
    </w:p>
    <w:p w14:paraId="0F5E564F" w14:textId="77777777" w:rsidR="00DE57E8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2009: </w:t>
      </w:r>
      <w:r w:rsidR="00DE57E8" w:rsidRPr="0085695D">
        <w:rPr>
          <w:rFonts w:asciiTheme="majorHAnsi" w:hAnsiTheme="majorHAnsi"/>
        </w:rPr>
        <w:t xml:space="preserve">Holocaust und Kalter Krieg im deutsch-polnisch-jüdischen Kontext – Das Jüdische Historische Institut in Warschau und die beiden deutschen Staaten, in: HISTORIE, Jahrbuch des Zentrums für Historische Forschung Berlin der Polnischen Akademie der Wissenschaften, Folge 2 2008/2009,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57-81.</w:t>
      </w:r>
    </w:p>
    <w:p w14:paraId="3121DEA8" w14:textId="77777777" w:rsidR="00DE57E8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2008: </w:t>
      </w:r>
      <w:r w:rsidR="00DE57E8" w:rsidRPr="0085695D">
        <w:rPr>
          <w:rFonts w:asciiTheme="majorHAnsi" w:hAnsiTheme="majorHAnsi"/>
        </w:rPr>
        <w:t xml:space="preserve">Vom »proletarischen Internationalismus« zum »polnischsten aller Aufstände«, Die Jahrestage des Aufstands im Warschauer Ghetto in der Volksrepublik Polen, in: Horch und Guck, Zeitschrift zur kritischen Aufarbeitung der SED-Diktatur 62 (4/2008),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6–10.</w:t>
      </w:r>
    </w:p>
    <w:p w14:paraId="7B679138" w14:textId="77777777" w:rsidR="00DE57E8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2008: </w:t>
      </w:r>
      <w:r w:rsidR="00DE57E8" w:rsidRPr="0085695D">
        <w:rPr>
          <w:rFonts w:asciiTheme="majorHAnsi" w:hAnsiTheme="majorHAnsi"/>
        </w:rPr>
        <w:t>Geschichtsschreibung und politische Vereinnahmungen: Das Jüdische Historische Institut in Warschau 1947-1968, in: Jahrbuch des Simon-</w:t>
      </w:r>
      <w:proofErr w:type="spellStart"/>
      <w:r w:rsidR="00DE57E8" w:rsidRPr="0085695D">
        <w:rPr>
          <w:rFonts w:asciiTheme="majorHAnsi" w:hAnsiTheme="majorHAnsi"/>
        </w:rPr>
        <w:t>Dubnow</w:t>
      </w:r>
      <w:proofErr w:type="spellEnd"/>
      <w:r w:rsidR="00DE57E8" w:rsidRPr="0085695D">
        <w:rPr>
          <w:rFonts w:asciiTheme="majorHAnsi" w:hAnsiTheme="majorHAnsi"/>
        </w:rPr>
        <w:t xml:space="preserve">-Instituts / Simon </w:t>
      </w:r>
      <w:proofErr w:type="spellStart"/>
      <w:r w:rsidR="00DE57E8" w:rsidRPr="0085695D">
        <w:rPr>
          <w:rFonts w:asciiTheme="majorHAnsi" w:hAnsiTheme="majorHAnsi"/>
        </w:rPr>
        <w:t>Dubnow</w:t>
      </w:r>
      <w:proofErr w:type="spellEnd"/>
      <w:r w:rsidR="00DE57E8" w:rsidRPr="0085695D">
        <w:rPr>
          <w:rFonts w:asciiTheme="majorHAnsi" w:hAnsiTheme="majorHAnsi"/>
        </w:rPr>
        <w:t xml:space="preserve"> Institute </w:t>
      </w:r>
      <w:proofErr w:type="spellStart"/>
      <w:r w:rsidR="00DE57E8" w:rsidRPr="0085695D">
        <w:rPr>
          <w:rFonts w:asciiTheme="majorHAnsi" w:hAnsiTheme="majorHAnsi"/>
        </w:rPr>
        <w:t>Yearbook</w:t>
      </w:r>
      <w:proofErr w:type="spellEnd"/>
      <w:r w:rsidR="00DE57E8" w:rsidRPr="0085695D">
        <w:rPr>
          <w:rFonts w:asciiTheme="majorHAnsi" w:hAnsiTheme="majorHAnsi"/>
        </w:rPr>
        <w:t xml:space="preserve"> VII (2008),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401-431.</w:t>
      </w:r>
    </w:p>
    <w:p w14:paraId="4F3B0867" w14:textId="77777777" w:rsidR="00FE6277" w:rsidRPr="0085695D" w:rsidRDefault="00F97BF1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2008 </w:t>
      </w:r>
      <w:r w:rsidR="00DE57E8" w:rsidRPr="0085695D">
        <w:rPr>
          <w:rFonts w:asciiTheme="majorHAnsi" w:hAnsiTheme="majorHAnsi"/>
        </w:rPr>
        <w:t>»Praktische Geschichte«, Der Beitrag jüdischer Organisationen zur Verfolgung von NS-Verbrechern in Polen und Österreich in den späten 40er Jahren, in: Fritz Bauer Institut (</w:t>
      </w:r>
      <w:proofErr w:type="spellStart"/>
      <w:r w:rsidR="00DE57E8" w:rsidRPr="0085695D">
        <w:rPr>
          <w:rFonts w:asciiTheme="majorHAnsi" w:hAnsiTheme="majorHAnsi"/>
        </w:rPr>
        <w:t>Hg</w:t>
      </w:r>
      <w:proofErr w:type="spellEnd"/>
      <w:r w:rsidR="00DE57E8" w:rsidRPr="0085695D">
        <w:rPr>
          <w:rFonts w:asciiTheme="majorHAnsi" w:hAnsiTheme="majorHAnsi"/>
        </w:rPr>
        <w:t xml:space="preserve">.), Katharina </w:t>
      </w:r>
      <w:proofErr w:type="spellStart"/>
      <w:r w:rsidR="00DE57E8" w:rsidRPr="0085695D">
        <w:rPr>
          <w:rFonts w:asciiTheme="majorHAnsi" w:hAnsiTheme="majorHAnsi"/>
        </w:rPr>
        <w:t>Stengel</w:t>
      </w:r>
      <w:proofErr w:type="spellEnd"/>
      <w:r w:rsidR="00DE57E8" w:rsidRPr="0085695D">
        <w:rPr>
          <w:rFonts w:asciiTheme="majorHAnsi" w:hAnsiTheme="majorHAnsi"/>
        </w:rPr>
        <w:t xml:space="preserve"> (</w:t>
      </w:r>
      <w:proofErr w:type="spellStart"/>
      <w:r w:rsidR="00DE57E8" w:rsidRPr="0085695D">
        <w:rPr>
          <w:rFonts w:asciiTheme="majorHAnsi" w:hAnsiTheme="majorHAnsi"/>
        </w:rPr>
        <w:t>Hg</w:t>
      </w:r>
      <w:proofErr w:type="spellEnd"/>
      <w:r w:rsidR="00DE57E8" w:rsidRPr="0085695D">
        <w:rPr>
          <w:rFonts w:asciiTheme="majorHAnsi" w:hAnsiTheme="majorHAnsi"/>
        </w:rPr>
        <w:t xml:space="preserve">.), Opfer als Akteure, Interventionen ehemaliger NS-Verfolgter in der Nachkriegszeit, Frankfurt (Main) 2008, </w:t>
      </w:r>
      <w:r w:rsidRPr="0085695D">
        <w:rPr>
          <w:rFonts w:asciiTheme="majorHAnsi" w:hAnsiTheme="majorHAnsi"/>
        </w:rPr>
        <w:t xml:space="preserve">S. </w:t>
      </w:r>
      <w:r w:rsidR="00DE57E8" w:rsidRPr="0085695D">
        <w:rPr>
          <w:rFonts w:asciiTheme="majorHAnsi" w:hAnsiTheme="majorHAnsi"/>
        </w:rPr>
        <w:t>242-262.</w:t>
      </w:r>
    </w:p>
    <w:p w14:paraId="3CC49CAA" w14:textId="77777777" w:rsidR="00D9542E" w:rsidRPr="007F5566" w:rsidRDefault="00D9542E" w:rsidP="00D032A4">
      <w:pPr>
        <w:spacing w:after="240"/>
        <w:rPr>
          <w:rFonts w:asciiTheme="majorHAnsi" w:hAnsiTheme="majorHAnsi"/>
          <w:b/>
        </w:rPr>
      </w:pPr>
    </w:p>
    <w:p w14:paraId="26BE4963" w14:textId="09848A91" w:rsidR="00E11BE7" w:rsidRPr="002850BC" w:rsidRDefault="00E31DEC" w:rsidP="00D032A4">
      <w:pPr>
        <w:spacing w:after="240"/>
        <w:rPr>
          <w:rFonts w:asciiTheme="majorHAnsi" w:hAnsiTheme="majorHAnsi"/>
          <w:b/>
          <w:lang w:val="pl-PL"/>
        </w:rPr>
      </w:pPr>
      <w:r w:rsidRPr="002850BC">
        <w:rPr>
          <w:rFonts w:asciiTheme="majorHAnsi" w:hAnsiTheme="majorHAnsi"/>
          <w:b/>
          <w:lang w:val="pl-PL"/>
        </w:rPr>
        <w:t>4</w:t>
      </w:r>
      <w:r w:rsidR="002C15B4" w:rsidRPr="002850BC">
        <w:rPr>
          <w:rFonts w:asciiTheme="majorHAnsi" w:hAnsiTheme="majorHAnsi"/>
          <w:b/>
          <w:lang w:val="pl-PL"/>
        </w:rPr>
        <w:t xml:space="preserve"> </w:t>
      </w:r>
      <w:r w:rsidR="00AA3B25" w:rsidRPr="002850BC">
        <w:rPr>
          <w:rFonts w:asciiTheme="majorHAnsi" w:hAnsiTheme="majorHAnsi"/>
          <w:b/>
          <w:lang w:val="pl-PL"/>
        </w:rPr>
        <w:t xml:space="preserve">Rezensionen </w:t>
      </w:r>
    </w:p>
    <w:p w14:paraId="6D121901" w14:textId="77777777" w:rsidR="003B7CDF" w:rsidRDefault="003B7CDF" w:rsidP="00243555">
      <w:pPr>
        <w:autoSpaceDE w:val="0"/>
        <w:autoSpaceDN w:val="0"/>
        <w:adjustRightInd w:val="0"/>
        <w:spacing w:after="240"/>
        <w:rPr>
          <w:rFonts w:asciiTheme="majorHAnsi" w:hAnsiTheme="majorHAnsi"/>
          <w:lang w:val="pl-PL"/>
        </w:rPr>
      </w:pPr>
      <w:r w:rsidRPr="003B7CDF">
        <w:rPr>
          <w:rFonts w:asciiTheme="majorHAnsi" w:hAnsiTheme="majorHAnsi"/>
          <w:lang w:val="pl-PL"/>
        </w:rPr>
        <w:t>201</w:t>
      </w:r>
      <w:r w:rsidR="00243555">
        <w:rPr>
          <w:rFonts w:asciiTheme="majorHAnsi" w:hAnsiTheme="majorHAnsi"/>
          <w:lang w:val="pl-PL"/>
        </w:rPr>
        <w:t>8</w:t>
      </w:r>
      <w:r w:rsidRPr="003B7CDF">
        <w:rPr>
          <w:rFonts w:asciiTheme="majorHAnsi" w:hAnsiTheme="majorHAnsi"/>
          <w:lang w:val="pl-PL"/>
        </w:rPr>
        <w:t>: Paweł Machcewicz, Muzeum, Znak Horyzont, Kraków, 2017,</w:t>
      </w:r>
      <w:r>
        <w:rPr>
          <w:rFonts w:asciiTheme="majorHAnsi" w:hAnsiTheme="majorHAnsi"/>
          <w:lang w:val="pl-PL"/>
        </w:rPr>
        <w:t xml:space="preserve"> in: </w:t>
      </w:r>
      <w:r w:rsidR="00243555" w:rsidRPr="00243555">
        <w:rPr>
          <w:rFonts w:asciiTheme="majorHAnsi" w:hAnsiTheme="majorHAnsi" w:cs="IowanOldStEU-Normal"/>
          <w:lang w:val="pl-PL"/>
        </w:rPr>
        <w:t xml:space="preserve">Acta Poloniae Historica </w:t>
      </w:r>
      <w:r w:rsidR="00243555">
        <w:rPr>
          <w:rFonts w:asciiTheme="majorHAnsi" w:hAnsiTheme="majorHAnsi" w:cs="IowanOldStEU-Normal"/>
          <w:lang w:val="pl-PL"/>
        </w:rPr>
        <w:t xml:space="preserve">H. </w:t>
      </w:r>
      <w:r w:rsidR="00243555" w:rsidRPr="00243555">
        <w:rPr>
          <w:rFonts w:asciiTheme="majorHAnsi" w:hAnsiTheme="majorHAnsi" w:cs="IowanOldStEU-Normal"/>
          <w:lang w:val="pl-PL"/>
        </w:rPr>
        <w:t>118</w:t>
      </w:r>
      <w:r w:rsidR="00243555">
        <w:rPr>
          <w:rFonts w:asciiTheme="majorHAnsi" w:hAnsiTheme="majorHAnsi" w:cs="IowanOldStEU-Normal"/>
          <w:lang w:val="pl-PL"/>
        </w:rPr>
        <w:t xml:space="preserve"> (2018)</w:t>
      </w:r>
      <w:r w:rsidR="00243555" w:rsidRPr="00243555">
        <w:rPr>
          <w:rFonts w:asciiTheme="majorHAnsi" w:hAnsiTheme="majorHAnsi" w:cs="IowanOldStEU-Normal"/>
          <w:lang w:val="pl-PL"/>
        </w:rPr>
        <w:t xml:space="preserve">, </w:t>
      </w:r>
      <w:r w:rsidRPr="00243555">
        <w:rPr>
          <w:rFonts w:asciiTheme="majorHAnsi" w:hAnsiTheme="majorHAnsi"/>
          <w:lang w:val="pl-PL"/>
        </w:rPr>
        <w:t>349-352</w:t>
      </w:r>
      <w:r w:rsidR="00243555">
        <w:rPr>
          <w:rFonts w:asciiTheme="majorHAnsi" w:hAnsiTheme="majorHAnsi"/>
          <w:lang w:val="pl-PL"/>
        </w:rPr>
        <w:t>.</w:t>
      </w:r>
    </w:p>
    <w:p w14:paraId="6A56247C" w14:textId="77777777" w:rsidR="00E11BE7" w:rsidRPr="0085695D" w:rsidRDefault="00E11BE7" w:rsidP="00D032A4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 xml:space="preserve">2017: </w:t>
      </w:r>
      <w:proofErr w:type="spellStart"/>
      <w:r w:rsidRPr="0085695D">
        <w:rPr>
          <w:rFonts w:asciiTheme="majorHAnsi" w:hAnsiTheme="majorHAnsi"/>
          <w:lang w:val="en-US"/>
        </w:rPr>
        <w:t>Brykczynski</w:t>
      </w:r>
      <w:proofErr w:type="spellEnd"/>
      <w:r w:rsidRPr="0085695D">
        <w:rPr>
          <w:rFonts w:asciiTheme="majorHAnsi" w:hAnsiTheme="majorHAnsi"/>
          <w:lang w:val="en-US"/>
        </w:rPr>
        <w:t xml:space="preserve">, Paul: Primed for Violence. Murder, Antisemitism, and Democratic Politics in Interwar Poland, Madison, Wisconsin: University of Wisconsin Press, 2016, in: </w:t>
      </w:r>
      <w:proofErr w:type="spellStart"/>
      <w:r w:rsidRPr="0085695D">
        <w:rPr>
          <w:rFonts w:asciiTheme="majorHAnsi" w:hAnsiTheme="majorHAnsi"/>
          <w:lang w:val="en-US"/>
        </w:rPr>
        <w:t>Jahrbücher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für</w:t>
      </w:r>
      <w:proofErr w:type="spellEnd"/>
      <w:r w:rsidRPr="0085695D">
        <w:rPr>
          <w:rFonts w:asciiTheme="majorHAnsi" w:hAnsiTheme="majorHAnsi"/>
          <w:lang w:val="en-US"/>
        </w:rPr>
        <w:t xml:space="preserve"> Geschichte </w:t>
      </w:r>
      <w:proofErr w:type="spellStart"/>
      <w:r w:rsidRPr="0085695D">
        <w:rPr>
          <w:rFonts w:asciiTheme="majorHAnsi" w:hAnsiTheme="majorHAnsi"/>
          <w:lang w:val="en-US"/>
        </w:rPr>
        <w:t>Osteuropas</w:t>
      </w:r>
      <w:proofErr w:type="spellEnd"/>
      <w:r w:rsidRPr="0085695D">
        <w:rPr>
          <w:rFonts w:asciiTheme="majorHAnsi" w:hAnsiTheme="majorHAnsi"/>
          <w:lang w:val="en-US"/>
        </w:rPr>
        <w:t xml:space="preserve"> 65 (2017), H. 4, 684-686.</w:t>
      </w:r>
    </w:p>
    <w:p w14:paraId="05C2A342" w14:textId="77777777" w:rsidR="00E11BE7" w:rsidRPr="0085695D" w:rsidRDefault="00E11BE7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pl-PL"/>
        </w:rPr>
        <w:t xml:space="preserve">2017: Tomaszewski, Jerzy: Żydzi w II Rzeczypospolitej. </w:t>
      </w:r>
      <w:r w:rsidRPr="0085695D">
        <w:rPr>
          <w:rFonts w:asciiTheme="majorHAnsi" w:hAnsiTheme="majorHAnsi"/>
        </w:rPr>
        <w:t xml:space="preserve">[Juden in der Zweiten Republik.] </w:t>
      </w:r>
      <w:r w:rsidRPr="0085695D">
        <w:rPr>
          <w:rFonts w:asciiTheme="majorHAnsi" w:hAnsiTheme="majorHAnsi"/>
          <w:lang w:val="pl-PL"/>
        </w:rPr>
        <w:t xml:space="preserve">Hrsg. von Artur Markowski und Szymon Rudnicki. (Klasycy historiografii warszawskiej.) </w:t>
      </w:r>
      <w:proofErr w:type="spellStart"/>
      <w:r w:rsidRPr="0085695D">
        <w:rPr>
          <w:rFonts w:asciiTheme="majorHAnsi" w:hAnsiTheme="majorHAnsi"/>
        </w:rPr>
        <w:t>Wydawnictwo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Neriton</w:t>
      </w:r>
      <w:proofErr w:type="spellEnd"/>
      <w:r w:rsidRPr="0085695D">
        <w:rPr>
          <w:rFonts w:asciiTheme="majorHAnsi" w:hAnsiTheme="majorHAnsi"/>
        </w:rPr>
        <w:t>. Warszawa 2016, in: Zeitschrift für Ostmitteleuropaforschung 66 (2017), H. 4, 645.</w:t>
      </w:r>
    </w:p>
    <w:p w14:paraId="16FDD845" w14:textId="77777777" w:rsidR="00E11BE7" w:rsidRPr="0085695D" w:rsidRDefault="00E11BE7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2017: Domnitz, Christian: Hinwendung nach Europa. Neuorientierung und Öffentlichkeitswandel im Staatssozialismus 1975–1989. Bochum: Winkler, 2015, in: Jahrbücher für Geschichte Osteuropas 65 (2017), H. 2, S. 341-343.</w:t>
      </w:r>
    </w:p>
    <w:p w14:paraId="235E98DF" w14:textId="77777777" w:rsidR="00E250D8" w:rsidRPr="0085695D" w:rsidRDefault="00E250D8" w:rsidP="00D032A4">
      <w:pPr>
        <w:spacing w:after="240"/>
        <w:jc w:val="both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Dahlmann, Hans-Christian: Antisemitismus in Polen 1968. Interaktionen zwischen Partei und Gesellschaft. Osnabrück: 2013</w:t>
      </w:r>
      <w:r w:rsidR="00930490" w:rsidRPr="0085695D">
        <w:rPr>
          <w:rFonts w:asciiTheme="majorHAnsi" w:hAnsiTheme="majorHAnsi"/>
        </w:rPr>
        <w:t xml:space="preserve"> </w:t>
      </w:r>
      <w:r w:rsidR="00930490" w:rsidRPr="0085695D">
        <w:rPr>
          <w:rFonts w:asciiTheme="majorHAnsi" w:hAnsiTheme="majorHAnsi" w:cs="Brill"/>
          <w:color w:val="000000"/>
        </w:rPr>
        <w:t xml:space="preserve">(Einzelveröffentlichungen des </w:t>
      </w:r>
      <w:proofErr w:type="spellStart"/>
      <w:r w:rsidR="00930490" w:rsidRPr="0085695D">
        <w:rPr>
          <w:rFonts w:asciiTheme="majorHAnsi" w:hAnsiTheme="majorHAnsi" w:cs="Brill"/>
          <w:color w:val="000000"/>
        </w:rPr>
        <w:t>dhi</w:t>
      </w:r>
      <w:proofErr w:type="spellEnd"/>
      <w:r w:rsidR="00930490" w:rsidRPr="0085695D">
        <w:rPr>
          <w:rFonts w:asciiTheme="majorHAnsi" w:hAnsiTheme="majorHAnsi" w:cs="Brill"/>
          <w:color w:val="000000"/>
        </w:rPr>
        <w:t xml:space="preserve"> Warschau, 30)</w:t>
      </w:r>
      <w:r w:rsidR="00E11BE7" w:rsidRPr="0085695D">
        <w:rPr>
          <w:rFonts w:asciiTheme="majorHAnsi" w:hAnsiTheme="majorHAnsi"/>
        </w:rPr>
        <w:t>,</w:t>
      </w:r>
      <w:r w:rsidRPr="0085695D">
        <w:rPr>
          <w:rFonts w:asciiTheme="majorHAnsi" w:hAnsiTheme="majorHAnsi" w:cs="Brill"/>
          <w:color w:val="000000"/>
        </w:rPr>
        <w:t xml:space="preserve"> in: </w:t>
      </w:r>
      <w:r w:rsidRPr="0085695D">
        <w:rPr>
          <w:rFonts w:asciiTheme="majorHAnsi" w:hAnsiTheme="majorHAnsi"/>
        </w:rPr>
        <w:t>East Central Europe 43/1-2 (2016), S. 366-369.</w:t>
      </w:r>
    </w:p>
    <w:p w14:paraId="7F1B79A0" w14:textId="77777777" w:rsidR="00E250D8" w:rsidRPr="0085695D" w:rsidRDefault="00B54A43" w:rsidP="00D032A4">
      <w:pPr>
        <w:spacing w:after="240"/>
        <w:jc w:val="both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2016: </w:t>
      </w:r>
      <w:r w:rsidR="00E250D8" w:rsidRPr="0085695D">
        <w:rPr>
          <w:rFonts w:asciiTheme="majorHAnsi" w:hAnsiTheme="majorHAnsi"/>
        </w:rPr>
        <w:t xml:space="preserve">Imke Hansen: "Nie wieder Auschwitz!". Die Entstehung eines Symbols und der Alltag einer Gedenkstätte 1945-1955, Göttingen: Wallstein 2015, in: </w:t>
      </w:r>
      <w:proofErr w:type="spellStart"/>
      <w:r w:rsidR="00E250D8" w:rsidRPr="0085695D">
        <w:rPr>
          <w:rFonts w:asciiTheme="majorHAnsi" w:hAnsiTheme="majorHAnsi"/>
        </w:rPr>
        <w:t>sehepunkte</w:t>
      </w:r>
      <w:proofErr w:type="spellEnd"/>
      <w:r w:rsidR="00E250D8" w:rsidRPr="0085695D">
        <w:rPr>
          <w:rFonts w:asciiTheme="majorHAnsi" w:hAnsiTheme="majorHAnsi"/>
        </w:rPr>
        <w:t xml:space="preserve"> 16 (2016), Nr. 6 [15.06.2016],</w:t>
      </w:r>
      <w:r w:rsidR="00E31DEC" w:rsidRPr="0085695D">
        <w:rPr>
          <w:rFonts w:asciiTheme="majorHAnsi" w:hAnsiTheme="majorHAnsi"/>
        </w:rPr>
        <w:t xml:space="preserve"> </w:t>
      </w:r>
      <w:r w:rsidR="00930490" w:rsidRPr="0085695D">
        <w:rPr>
          <w:rFonts w:asciiTheme="majorHAnsi" w:hAnsiTheme="majorHAnsi"/>
        </w:rPr>
        <w:t>(</w:t>
      </w:r>
      <w:r w:rsidR="00E250D8" w:rsidRPr="0085695D">
        <w:rPr>
          <w:rFonts w:asciiTheme="majorHAnsi" w:hAnsiTheme="majorHAnsi"/>
        </w:rPr>
        <w:t>URL:http://www.sehepunkte.de/2016/06/26727.html</w:t>
      </w:r>
      <w:r w:rsidR="00930490" w:rsidRPr="0085695D">
        <w:rPr>
          <w:rFonts w:asciiTheme="majorHAnsi" w:hAnsiTheme="majorHAnsi"/>
        </w:rPr>
        <w:t>).</w:t>
      </w:r>
    </w:p>
    <w:p w14:paraId="5C15EE6D" w14:textId="77777777" w:rsidR="00EB1E4F" w:rsidRPr="0085695D" w:rsidRDefault="00EB1E4F" w:rsidP="00D032A4">
      <w:pPr>
        <w:pStyle w:val="Pa6"/>
        <w:spacing w:after="240" w:line="360" w:lineRule="auto"/>
        <w:jc w:val="both"/>
        <w:rPr>
          <w:rFonts w:asciiTheme="majorHAnsi" w:hAnsiTheme="majorHAnsi"/>
        </w:rPr>
      </w:pPr>
      <w:r w:rsidRPr="0085695D">
        <w:rPr>
          <w:rFonts w:asciiTheme="majorHAnsi" w:hAnsiTheme="majorHAnsi"/>
          <w:lang w:val="en-US"/>
        </w:rPr>
        <w:t>2015:</w:t>
      </w:r>
      <w:r w:rsidRPr="0085695D">
        <w:rPr>
          <w:rFonts w:asciiTheme="majorHAnsi" w:hAnsiTheme="majorHAnsi" w:cs="Brill"/>
          <w:color w:val="000000"/>
          <w:lang w:val="en-US"/>
        </w:rPr>
        <w:t xml:space="preserve"> Robert </w:t>
      </w:r>
      <w:r w:rsidR="00E250D8" w:rsidRPr="0085695D">
        <w:rPr>
          <w:rFonts w:asciiTheme="majorHAnsi" w:hAnsiTheme="majorHAnsi" w:cs="Brill"/>
          <w:color w:val="000000"/>
          <w:lang w:val="en-US"/>
        </w:rPr>
        <w:t xml:space="preserve">Brier </w:t>
      </w:r>
      <w:r w:rsidRPr="0085695D">
        <w:rPr>
          <w:rFonts w:asciiTheme="majorHAnsi" w:hAnsiTheme="majorHAnsi" w:cs="Brill"/>
          <w:color w:val="000000"/>
          <w:lang w:val="en-US"/>
        </w:rPr>
        <w:t xml:space="preserve">(Hg.): Entangled Protest: Transnational Approaches to the History of Dissent in Eastern Europe and the Soviet Union. </w:t>
      </w:r>
      <w:r w:rsidRPr="0085695D">
        <w:rPr>
          <w:rFonts w:asciiTheme="majorHAnsi" w:hAnsiTheme="majorHAnsi" w:cs="Brill"/>
          <w:color w:val="000000"/>
        </w:rPr>
        <w:t xml:space="preserve">Osnabrück 2013 (Einzelveröffentlichungen des </w:t>
      </w:r>
      <w:proofErr w:type="spellStart"/>
      <w:r w:rsidRPr="0085695D">
        <w:rPr>
          <w:rFonts w:asciiTheme="majorHAnsi" w:hAnsiTheme="majorHAnsi" w:cs="Brill"/>
          <w:color w:val="000000"/>
        </w:rPr>
        <w:t>dhi</w:t>
      </w:r>
      <w:proofErr w:type="spellEnd"/>
      <w:r w:rsidRPr="0085695D">
        <w:rPr>
          <w:rFonts w:asciiTheme="majorHAnsi" w:hAnsiTheme="majorHAnsi" w:cs="Brill"/>
          <w:color w:val="000000"/>
        </w:rPr>
        <w:t xml:space="preserve"> Warschau, 31)</w:t>
      </w:r>
      <w:r w:rsidR="00930490" w:rsidRPr="0085695D">
        <w:rPr>
          <w:rFonts w:asciiTheme="majorHAnsi" w:hAnsiTheme="majorHAnsi" w:cs="Brill"/>
          <w:color w:val="000000"/>
        </w:rPr>
        <w:t xml:space="preserve"> </w:t>
      </w:r>
      <w:r w:rsidR="00E250D8" w:rsidRPr="0085695D">
        <w:rPr>
          <w:rFonts w:asciiTheme="majorHAnsi" w:hAnsiTheme="majorHAnsi" w:cs="Brill"/>
          <w:color w:val="000000"/>
        </w:rPr>
        <w:t>in:</w:t>
      </w:r>
      <w:r w:rsidRPr="0085695D">
        <w:rPr>
          <w:rFonts w:asciiTheme="majorHAnsi" w:hAnsiTheme="majorHAnsi" w:cs="Brill"/>
          <w:color w:val="000000"/>
        </w:rPr>
        <w:t xml:space="preserve"> </w:t>
      </w:r>
      <w:r w:rsidRPr="0085695D">
        <w:rPr>
          <w:rFonts w:asciiTheme="majorHAnsi" w:hAnsiTheme="majorHAnsi"/>
        </w:rPr>
        <w:t>East Central Europe 42</w:t>
      </w:r>
      <w:r w:rsidR="00E250D8" w:rsidRPr="0085695D">
        <w:rPr>
          <w:rFonts w:asciiTheme="majorHAnsi" w:hAnsiTheme="majorHAnsi"/>
        </w:rPr>
        <w:t>/2-3</w:t>
      </w:r>
      <w:r w:rsidRPr="0085695D">
        <w:rPr>
          <w:rFonts w:asciiTheme="majorHAnsi" w:hAnsiTheme="majorHAnsi"/>
        </w:rPr>
        <w:t xml:space="preserve"> (2015), S. </w:t>
      </w:r>
      <w:r w:rsidR="00E250D8" w:rsidRPr="0085695D">
        <w:rPr>
          <w:rFonts w:asciiTheme="majorHAnsi" w:hAnsiTheme="majorHAnsi"/>
        </w:rPr>
        <w:t>366</w:t>
      </w:r>
      <w:r w:rsidRPr="0085695D">
        <w:rPr>
          <w:rFonts w:asciiTheme="majorHAnsi" w:hAnsiTheme="majorHAnsi"/>
        </w:rPr>
        <w:t>-369.</w:t>
      </w:r>
    </w:p>
    <w:p w14:paraId="5068BCD0" w14:textId="77777777" w:rsidR="00F97BF1" w:rsidRPr="0085695D" w:rsidRDefault="009E096B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2015</w:t>
      </w:r>
      <w:r w:rsidR="00F97BF1" w:rsidRPr="0085695D">
        <w:rPr>
          <w:rFonts w:asciiTheme="majorHAnsi" w:hAnsiTheme="majorHAnsi"/>
        </w:rPr>
        <w:t xml:space="preserve">: </w:t>
      </w:r>
      <w:proofErr w:type="spellStart"/>
      <w:r w:rsidR="00F97BF1" w:rsidRPr="0085695D">
        <w:rPr>
          <w:rFonts w:asciiTheme="majorHAnsi" w:hAnsiTheme="majorHAnsi"/>
        </w:rPr>
        <w:t>Pawe</w:t>
      </w:r>
      <w:r w:rsidRPr="0085695D">
        <w:rPr>
          <w:rFonts w:asciiTheme="majorHAnsi" w:hAnsiTheme="majorHAnsi"/>
        </w:rPr>
        <w:t>ł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Libera</w:t>
      </w:r>
      <w:proofErr w:type="spellEnd"/>
      <w:r w:rsidR="00F97BF1" w:rsidRPr="0085695D">
        <w:rPr>
          <w:rFonts w:asciiTheme="majorHAnsi" w:hAnsiTheme="majorHAnsi"/>
        </w:rPr>
        <w:t xml:space="preserve"> (</w:t>
      </w:r>
      <w:proofErr w:type="spellStart"/>
      <w:r w:rsidR="00F97BF1" w:rsidRPr="0085695D">
        <w:rPr>
          <w:rFonts w:asciiTheme="majorHAnsi" w:hAnsiTheme="majorHAnsi"/>
        </w:rPr>
        <w:t>Hg</w:t>
      </w:r>
      <w:proofErr w:type="spellEnd"/>
      <w:r w:rsidR="00F97BF1" w:rsidRPr="0085695D">
        <w:rPr>
          <w:rFonts w:asciiTheme="majorHAnsi" w:hAnsiTheme="majorHAnsi"/>
        </w:rPr>
        <w:t>.), II</w:t>
      </w:r>
      <w:r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Rzeczpospolita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wobec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ruchu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prometejskiego</w:t>
      </w:r>
      <w:proofErr w:type="spellEnd"/>
      <w:r w:rsidR="00F97BF1" w:rsidRPr="0085695D">
        <w:rPr>
          <w:rFonts w:asciiTheme="majorHAnsi" w:hAnsiTheme="majorHAnsi"/>
        </w:rPr>
        <w:t xml:space="preserve">, Warszawa: </w:t>
      </w:r>
      <w:proofErr w:type="spellStart"/>
      <w:r w:rsidR="00F97BF1" w:rsidRPr="0085695D">
        <w:rPr>
          <w:rFonts w:asciiTheme="majorHAnsi" w:hAnsiTheme="majorHAnsi"/>
        </w:rPr>
        <w:t>Centralne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Archiwum</w:t>
      </w:r>
      <w:proofErr w:type="spellEnd"/>
      <w:r w:rsidR="00F97BF1" w:rsidRPr="0085695D">
        <w:rPr>
          <w:rFonts w:asciiTheme="majorHAnsi" w:hAnsiTheme="majorHAnsi"/>
        </w:rPr>
        <w:t xml:space="preserve"> </w:t>
      </w:r>
      <w:proofErr w:type="spellStart"/>
      <w:r w:rsidR="00F97BF1" w:rsidRPr="0085695D">
        <w:rPr>
          <w:rFonts w:asciiTheme="majorHAnsi" w:hAnsiTheme="majorHAnsi"/>
        </w:rPr>
        <w:t>Wojskowe</w:t>
      </w:r>
      <w:proofErr w:type="spellEnd"/>
      <w:r w:rsidR="00F97BF1" w:rsidRPr="0085695D">
        <w:rPr>
          <w:rFonts w:asciiTheme="majorHAnsi" w:hAnsiTheme="majorHAnsi"/>
        </w:rPr>
        <w:t>, 2013, in: Zeitschrift f</w:t>
      </w:r>
      <w:r w:rsidRPr="0085695D">
        <w:rPr>
          <w:rFonts w:asciiTheme="majorHAnsi" w:hAnsiTheme="majorHAnsi"/>
        </w:rPr>
        <w:t>ü</w:t>
      </w:r>
      <w:r w:rsidR="00F97BF1" w:rsidRPr="0085695D">
        <w:rPr>
          <w:rFonts w:asciiTheme="majorHAnsi" w:hAnsiTheme="majorHAnsi"/>
        </w:rPr>
        <w:t>r</w:t>
      </w:r>
      <w:r w:rsidRPr="0085695D">
        <w:rPr>
          <w:rFonts w:asciiTheme="majorHAnsi" w:hAnsiTheme="majorHAnsi"/>
        </w:rPr>
        <w:t xml:space="preserve"> </w:t>
      </w:r>
      <w:r w:rsidR="00F97BF1" w:rsidRPr="0085695D">
        <w:rPr>
          <w:rFonts w:asciiTheme="majorHAnsi" w:hAnsiTheme="majorHAnsi"/>
        </w:rPr>
        <w:t>Ostmitteleuropa-Forschung (</w:t>
      </w:r>
      <w:proofErr w:type="spellStart"/>
      <w:r w:rsidR="00F97BF1" w:rsidRPr="0085695D">
        <w:rPr>
          <w:rFonts w:asciiTheme="majorHAnsi" w:hAnsiTheme="majorHAnsi"/>
        </w:rPr>
        <w:t>ZfO</w:t>
      </w:r>
      <w:proofErr w:type="spellEnd"/>
      <w:r w:rsidR="00F97BF1" w:rsidRPr="0085695D">
        <w:rPr>
          <w:rFonts w:asciiTheme="majorHAnsi" w:hAnsiTheme="majorHAnsi"/>
        </w:rPr>
        <w:t>), 64 (2015), 4, S. 631-632</w:t>
      </w:r>
      <w:r w:rsidRPr="0085695D">
        <w:rPr>
          <w:rFonts w:asciiTheme="majorHAnsi" w:hAnsiTheme="majorHAnsi"/>
        </w:rPr>
        <w:t>.</w:t>
      </w:r>
    </w:p>
    <w:p w14:paraId="5D206302" w14:textId="77777777" w:rsidR="009E096B" w:rsidRPr="0085695D" w:rsidRDefault="009E096B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2015: Polen und die Shoah [Rezension über: Stephanie </w:t>
      </w:r>
      <w:proofErr w:type="spellStart"/>
      <w:r w:rsidRPr="0085695D">
        <w:rPr>
          <w:rFonts w:asciiTheme="majorHAnsi" w:hAnsiTheme="majorHAnsi"/>
        </w:rPr>
        <w:t>Kowitz</w:t>
      </w:r>
      <w:proofErr w:type="spellEnd"/>
      <w:r w:rsidRPr="0085695D">
        <w:rPr>
          <w:rFonts w:asciiTheme="majorHAnsi" w:hAnsiTheme="majorHAnsi"/>
        </w:rPr>
        <w:t xml:space="preserve">-Harms: Die </w:t>
      </w:r>
      <w:proofErr w:type="spellStart"/>
      <w:r w:rsidRPr="0085695D">
        <w:rPr>
          <w:rFonts w:asciiTheme="majorHAnsi" w:hAnsiTheme="majorHAnsi"/>
        </w:rPr>
        <w:t>Shoah</w:t>
      </w:r>
      <w:proofErr w:type="spellEnd"/>
      <w:r w:rsidRPr="0085695D">
        <w:rPr>
          <w:rFonts w:asciiTheme="majorHAnsi" w:hAnsiTheme="majorHAnsi"/>
        </w:rPr>
        <w:t xml:space="preserve"> im Spiegel öffentlicher Konflikte in Polen. Zwischen Opfermythos und Schuldfrage (1985-2001) (= Europäisch-jüdische Studien. Beiträge; Bd. 4), Berlin 2014 und Piotr </w:t>
      </w:r>
      <w:proofErr w:type="spellStart"/>
      <w:r w:rsidRPr="0085695D">
        <w:rPr>
          <w:rFonts w:asciiTheme="majorHAnsi" w:hAnsiTheme="majorHAnsi"/>
        </w:rPr>
        <w:t>Forecki</w:t>
      </w:r>
      <w:proofErr w:type="spellEnd"/>
      <w:r w:rsidRPr="0085695D">
        <w:rPr>
          <w:rFonts w:asciiTheme="majorHAnsi" w:hAnsiTheme="majorHAnsi"/>
        </w:rPr>
        <w:t xml:space="preserve">: </w:t>
      </w:r>
      <w:proofErr w:type="spellStart"/>
      <w:r w:rsidRPr="0085695D">
        <w:rPr>
          <w:rFonts w:asciiTheme="majorHAnsi" w:hAnsiTheme="majorHAnsi"/>
        </w:rPr>
        <w:t>Reconstructing</w:t>
      </w:r>
      <w:proofErr w:type="spellEnd"/>
      <w:r w:rsidRPr="0085695D">
        <w:rPr>
          <w:rFonts w:asciiTheme="majorHAnsi" w:hAnsiTheme="majorHAnsi"/>
        </w:rPr>
        <w:t xml:space="preserve"> Memory. The Holocaust in </w:t>
      </w:r>
      <w:proofErr w:type="spellStart"/>
      <w:r w:rsidRPr="0085695D">
        <w:rPr>
          <w:rFonts w:asciiTheme="majorHAnsi" w:hAnsiTheme="majorHAnsi"/>
        </w:rPr>
        <w:t>Polish</w:t>
      </w:r>
      <w:proofErr w:type="spellEnd"/>
      <w:r w:rsidRPr="0085695D">
        <w:rPr>
          <w:rFonts w:asciiTheme="majorHAnsi" w:hAnsiTheme="majorHAnsi"/>
        </w:rPr>
        <w:t xml:space="preserve"> Public </w:t>
      </w:r>
      <w:proofErr w:type="spellStart"/>
      <w:r w:rsidRPr="0085695D">
        <w:rPr>
          <w:rFonts w:asciiTheme="majorHAnsi" w:hAnsiTheme="majorHAnsi"/>
        </w:rPr>
        <w:t>Debates</w:t>
      </w:r>
      <w:proofErr w:type="spellEnd"/>
      <w:r w:rsidRPr="0085695D">
        <w:rPr>
          <w:rFonts w:asciiTheme="majorHAnsi" w:hAnsiTheme="majorHAnsi"/>
        </w:rPr>
        <w:t xml:space="preserve"> (= Geschichte - Erinnerung - Politik. Posener Studien zur Geschichts-, Kultur- und Politikwissenschaft; Bd. 5), Bern / Frankfurt a.M. 2013], in: </w:t>
      </w:r>
      <w:proofErr w:type="spellStart"/>
      <w:r w:rsidRPr="0085695D">
        <w:rPr>
          <w:rFonts w:asciiTheme="majorHAnsi" w:hAnsiTheme="majorHAnsi"/>
        </w:rPr>
        <w:t>sehepunkte</w:t>
      </w:r>
      <w:proofErr w:type="spellEnd"/>
      <w:r w:rsidRPr="0085695D">
        <w:rPr>
          <w:rFonts w:asciiTheme="majorHAnsi" w:hAnsiTheme="majorHAnsi"/>
        </w:rPr>
        <w:t xml:space="preserve"> 15 (2015), Nr. 12 [15.12.2015], </w:t>
      </w:r>
      <w:r w:rsidR="00930490" w:rsidRPr="0085695D">
        <w:rPr>
          <w:rFonts w:asciiTheme="majorHAnsi" w:hAnsiTheme="majorHAnsi"/>
        </w:rPr>
        <w:t>(</w:t>
      </w:r>
      <w:r w:rsidRPr="0085695D">
        <w:rPr>
          <w:rFonts w:asciiTheme="majorHAnsi" w:hAnsiTheme="majorHAnsi"/>
        </w:rPr>
        <w:t>URL: http://www.sehepunkte.de/2015/12/26855.html</w:t>
      </w:r>
      <w:r w:rsidR="00930490" w:rsidRPr="0085695D">
        <w:rPr>
          <w:rFonts w:asciiTheme="majorHAnsi" w:hAnsiTheme="majorHAnsi"/>
        </w:rPr>
        <w:t>).</w:t>
      </w:r>
    </w:p>
    <w:p w14:paraId="3E832FB3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en-US"/>
        </w:rPr>
        <w:t xml:space="preserve">2013: Laura </w:t>
      </w:r>
      <w:proofErr w:type="spellStart"/>
      <w:r w:rsidRPr="0085695D">
        <w:rPr>
          <w:rFonts w:asciiTheme="majorHAnsi" w:hAnsiTheme="majorHAnsi"/>
          <w:lang w:val="en-US"/>
        </w:rPr>
        <w:t>Jockusch</w:t>
      </w:r>
      <w:proofErr w:type="spellEnd"/>
      <w:r w:rsidRPr="0085695D">
        <w:rPr>
          <w:rFonts w:asciiTheme="majorHAnsi" w:hAnsiTheme="majorHAnsi"/>
          <w:lang w:val="en-US"/>
        </w:rPr>
        <w:t xml:space="preserve">: Collect and Record! Jewish Holocaust Documentation in Early Post-war Europe. </w:t>
      </w:r>
      <w:r w:rsidRPr="0085695D">
        <w:rPr>
          <w:rFonts w:asciiTheme="majorHAnsi" w:hAnsiTheme="majorHAnsi"/>
        </w:rPr>
        <w:t>Oxford 2012, in: H-</w:t>
      </w:r>
      <w:proofErr w:type="spellStart"/>
      <w:r w:rsidRPr="0085695D">
        <w:rPr>
          <w:rFonts w:asciiTheme="majorHAnsi" w:hAnsiTheme="majorHAnsi"/>
        </w:rPr>
        <w:t>Soz</w:t>
      </w:r>
      <w:proofErr w:type="spellEnd"/>
      <w:r w:rsidRPr="0085695D">
        <w:rPr>
          <w:rFonts w:asciiTheme="majorHAnsi" w:hAnsiTheme="majorHAnsi"/>
        </w:rPr>
        <w:t>-u-Kult 02.12.2013</w:t>
      </w:r>
      <w:r w:rsidR="00930490" w:rsidRPr="0085695D">
        <w:rPr>
          <w:rFonts w:asciiTheme="majorHAnsi" w:hAnsiTheme="majorHAnsi"/>
        </w:rPr>
        <w:t xml:space="preserve"> (https://www.hsozkult.de/publicationreview/id/rezbuecher-19856</w:t>
      </w:r>
      <w:r w:rsidRPr="0085695D">
        <w:rPr>
          <w:rFonts w:asciiTheme="majorHAnsi" w:hAnsiTheme="majorHAnsi"/>
        </w:rPr>
        <w:t>.</w:t>
      </w:r>
      <w:r w:rsidR="00930490" w:rsidRPr="0085695D">
        <w:rPr>
          <w:rFonts w:asciiTheme="majorHAnsi" w:hAnsiTheme="majorHAnsi"/>
        </w:rPr>
        <w:t>).</w:t>
      </w:r>
    </w:p>
    <w:p w14:paraId="49C9B60D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2013: Cornelius Gröschel, Zwischen Antisemitismus und Modernisierungspolitik. Die Bedrohung des jüdischen Wirtschaftslebens in der Zweiten Polnischen Republik, Marburg 2010, in: Zeitschrift für Ostmitteleuropaforschung Bd. 62, H. 2 (2013), S. 525-527.</w:t>
      </w:r>
    </w:p>
    <w:p w14:paraId="5A59EA43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pl-PL"/>
        </w:rPr>
        <w:t xml:space="preserve">2012: Jerzy Kochanowski: Zanim powstała NRD. Polska wobec radzieckiej strefy okupacyjnej Niemiec 1945-1949. </w:t>
      </w:r>
      <w:r w:rsidRPr="0085695D">
        <w:rPr>
          <w:rFonts w:asciiTheme="majorHAnsi" w:hAnsiTheme="majorHAnsi"/>
        </w:rPr>
        <w:t>Wrocław 2008, in: Zeitschrift für Ostmitteleuropaforschung Bd. 61, H. 2 (2012), 317f.</w:t>
      </w:r>
    </w:p>
    <w:p w14:paraId="467CE880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2012: Martin Kohlrausch/Katrin Steffen/Stefan Wiederkehr (</w:t>
      </w:r>
      <w:proofErr w:type="spellStart"/>
      <w:r w:rsidRPr="0085695D">
        <w:rPr>
          <w:rFonts w:asciiTheme="majorHAnsi" w:hAnsiTheme="majorHAnsi"/>
        </w:rPr>
        <w:t>eds</w:t>
      </w:r>
      <w:proofErr w:type="spellEnd"/>
      <w:r w:rsidRPr="0085695D">
        <w:rPr>
          <w:rFonts w:asciiTheme="majorHAnsi" w:hAnsiTheme="majorHAnsi"/>
        </w:rPr>
        <w:t xml:space="preserve">.): Expert Cultures in Central Eastern Europe. The </w:t>
      </w:r>
      <w:proofErr w:type="spellStart"/>
      <w:r w:rsidRPr="0085695D">
        <w:rPr>
          <w:rFonts w:asciiTheme="majorHAnsi" w:hAnsiTheme="majorHAnsi"/>
        </w:rPr>
        <w:t>Internationalization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of</w:t>
      </w:r>
      <w:proofErr w:type="spellEnd"/>
      <w:r w:rsidRPr="0085695D">
        <w:rPr>
          <w:rFonts w:asciiTheme="majorHAnsi" w:hAnsiTheme="majorHAnsi"/>
        </w:rPr>
        <w:t xml:space="preserve"> Knowledge </w:t>
      </w:r>
      <w:proofErr w:type="spellStart"/>
      <w:r w:rsidRPr="0085695D">
        <w:rPr>
          <w:rFonts w:asciiTheme="majorHAnsi" w:hAnsiTheme="majorHAnsi"/>
        </w:rPr>
        <w:t>and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the</w:t>
      </w:r>
      <w:proofErr w:type="spellEnd"/>
      <w:r w:rsidRPr="0085695D">
        <w:rPr>
          <w:rFonts w:asciiTheme="majorHAnsi" w:hAnsiTheme="majorHAnsi"/>
        </w:rPr>
        <w:t xml:space="preserve"> Transformation </w:t>
      </w:r>
      <w:proofErr w:type="spellStart"/>
      <w:r w:rsidRPr="0085695D">
        <w:rPr>
          <w:rFonts w:asciiTheme="majorHAnsi" w:hAnsiTheme="majorHAnsi"/>
        </w:rPr>
        <w:t>of</w:t>
      </w:r>
      <w:proofErr w:type="spellEnd"/>
      <w:r w:rsidRPr="0085695D">
        <w:rPr>
          <w:rFonts w:asciiTheme="majorHAnsi" w:hAnsiTheme="majorHAnsi"/>
        </w:rPr>
        <w:t xml:space="preserve"> Nation States </w:t>
      </w:r>
      <w:proofErr w:type="spellStart"/>
      <w:r w:rsidRPr="0085695D">
        <w:rPr>
          <w:rFonts w:asciiTheme="majorHAnsi" w:hAnsiTheme="majorHAnsi"/>
        </w:rPr>
        <w:t>since</w:t>
      </w:r>
      <w:proofErr w:type="spellEnd"/>
      <w:r w:rsidRPr="0085695D">
        <w:rPr>
          <w:rFonts w:asciiTheme="majorHAnsi" w:hAnsiTheme="majorHAnsi"/>
        </w:rPr>
        <w:t xml:space="preserve"> World War I, Osnabrück 2010</w:t>
      </w:r>
      <w:r w:rsidR="00930490" w:rsidRPr="0085695D">
        <w:rPr>
          <w:rFonts w:asciiTheme="majorHAnsi" w:hAnsiTheme="majorHAnsi"/>
        </w:rPr>
        <w:t xml:space="preserve"> </w:t>
      </w:r>
      <w:r w:rsidR="00930490" w:rsidRPr="0085695D">
        <w:rPr>
          <w:rFonts w:asciiTheme="majorHAnsi" w:hAnsiTheme="majorHAnsi" w:cs="Brill"/>
          <w:color w:val="000000"/>
        </w:rPr>
        <w:t xml:space="preserve">(Einzelveröffentlichungen des </w:t>
      </w:r>
      <w:proofErr w:type="spellStart"/>
      <w:r w:rsidR="00930490" w:rsidRPr="0085695D">
        <w:rPr>
          <w:rFonts w:asciiTheme="majorHAnsi" w:hAnsiTheme="majorHAnsi" w:cs="Brill"/>
          <w:color w:val="000000"/>
        </w:rPr>
        <w:t>dhi</w:t>
      </w:r>
      <w:proofErr w:type="spellEnd"/>
      <w:r w:rsidR="00930490" w:rsidRPr="0085695D">
        <w:rPr>
          <w:rFonts w:asciiTheme="majorHAnsi" w:hAnsiTheme="majorHAnsi" w:cs="Brill"/>
          <w:color w:val="000000"/>
        </w:rPr>
        <w:t xml:space="preserve"> Warschau, 31)</w:t>
      </w:r>
      <w:r w:rsidRPr="0085695D">
        <w:rPr>
          <w:rFonts w:asciiTheme="majorHAnsi" w:hAnsiTheme="majorHAnsi"/>
        </w:rPr>
        <w:t xml:space="preserve">, in: Europe-Asia Studies </w:t>
      </w:r>
      <w:r w:rsidRPr="0085695D">
        <w:rPr>
          <w:rFonts w:asciiTheme="majorHAnsi" w:hAnsiTheme="majorHAnsi" w:cs="AdvTimes"/>
          <w:lang w:bidi="he-IL"/>
        </w:rPr>
        <w:t xml:space="preserve">Vol. 64, </w:t>
      </w:r>
      <w:proofErr w:type="spellStart"/>
      <w:r w:rsidRPr="0085695D">
        <w:rPr>
          <w:rFonts w:asciiTheme="majorHAnsi" w:hAnsiTheme="majorHAnsi" w:cs="AdvTimes"/>
          <w:lang w:bidi="he-IL"/>
        </w:rPr>
        <w:t>No</w:t>
      </w:r>
      <w:proofErr w:type="spellEnd"/>
      <w:r w:rsidRPr="0085695D">
        <w:rPr>
          <w:rFonts w:asciiTheme="majorHAnsi" w:hAnsiTheme="majorHAnsi" w:cs="AdvTimes"/>
          <w:lang w:bidi="he-IL"/>
        </w:rPr>
        <w:t xml:space="preserve">. 5(2012), S. </w:t>
      </w:r>
      <w:r w:rsidRPr="0085695D">
        <w:rPr>
          <w:rFonts w:asciiTheme="majorHAnsi" w:hAnsiTheme="majorHAnsi"/>
        </w:rPr>
        <w:t xml:space="preserve">971-973. </w:t>
      </w:r>
    </w:p>
    <w:p w14:paraId="40F06060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2012: Felix Ackermann: Palimpsest Grodno. </w:t>
      </w:r>
      <w:proofErr w:type="spellStart"/>
      <w:r w:rsidRPr="0085695D">
        <w:rPr>
          <w:rFonts w:asciiTheme="majorHAnsi" w:hAnsiTheme="majorHAnsi"/>
        </w:rPr>
        <w:t>Nationa-lisierung</w:t>
      </w:r>
      <w:proofErr w:type="spellEnd"/>
      <w:r w:rsidRPr="0085695D">
        <w:rPr>
          <w:rFonts w:asciiTheme="majorHAnsi" w:hAnsiTheme="majorHAnsi"/>
        </w:rPr>
        <w:t>, Nivellierung und Sowjetisierung einer mitteleuropäischen Stadt 1919-1991. Wiesbaden2011, in: H-</w:t>
      </w:r>
      <w:proofErr w:type="spellStart"/>
      <w:r w:rsidRPr="0085695D">
        <w:rPr>
          <w:rFonts w:asciiTheme="majorHAnsi" w:hAnsiTheme="majorHAnsi"/>
        </w:rPr>
        <w:t>Soz</w:t>
      </w:r>
      <w:proofErr w:type="spellEnd"/>
      <w:r w:rsidRPr="0085695D">
        <w:rPr>
          <w:rFonts w:asciiTheme="majorHAnsi" w:hAnsiTheme="majorHAnsi"/>
        </w:rPr>
        <w:t>-Kult 16.02.2012.</w:t>
      </w:r>
    </w:p>
    <w:p w14:paraId="60AE0F9A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2011: Wolfgang Eichweide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>.):Das Archiv der Forschungsstelle Osteuropa. Bestände im Überblick: UdSSR/Russland, Polen, Tschechoslowakei, Ungarn und DDR. Stuttgart 2009 &amp; Forschungsstelle Osteuropa an der Universität Bremen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 xml:space="preserve">.): Monographien im polnischen Zweiten Umlauf 1976-1990, bearbeitet von Angela </w:t>
      </w:r>
      <w:proofErr w:type="spellStart"/>
      <w:r w:rsidRPr="0085695D">
        <w:rPr>
          <w:rFonts w:asciiTheme="majorHAnsi" w:hAnsiTheme="majorHAnsi"/>
        </w:rPr>
        <w:t>Murche-Kikut</w:t>
      </w:r>
      <w:proofErr w:type="spellEnd"/>
      <w:r w:rsidRPr="0085695D">
        <w:rPr>
          <w:rFonts w:asciiTheme="majorHAnsi" w:hAnsiTheme="majorHAnsi"/>
        </w:rPr>
        <w:t>, Stuttgart 2008, in: OSTEUROPA 4/2011, S. 152f.</w:t>
      </w:r>
    </w:p>
    <w:p w14:paraId="109960CA" w14:textId="77777777" w:rsidR="00EF1AD4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2010: </w:t>
      </w:r>
      <w:r w:rsidR="00EF1AD4" w:rsidRPr="0085695D">
        <w:rPr>
          <w:rFonts w:asciiTheme="majorHAnsi" w:hAnsiTheme="majorHAnsi"/>
        </w:rPr>
        <w:t xml:space="preserve">Hans-Christian </w:t>
      </w:r>
      <w:proofErr w:type="spellStart"/>
      <w:r w:rsidR="00EF1AD4" w:rsidRPr="0085695D">
        <w:rPr>
          <w:rFonts w:asciiTheme="majorHAnsi" w:hAnsiTheme="majorHAnsi"/>
        </w:rPr>
        <w:t>Maner</w:t>
      </w:r>
      <w:proofErr w:type="spellEnd"/>
      <w:r w:rsidR="00EF1AD4" w:rsidRPr="0085695D">
        <w:rPr>
          <w:rFonts w:asciiTheme="majorHAnsi" w:hAnsiTheme="majorHAnsi"/>
        </w:rPr>
        <w:t>, Norbert Spannenberger (</w:t>
      </w:r>
      <w:proofErr w:type="spellStart"/>
      <w:r w:rsidR="00EF1AD4" w:rsidRPr="0085695D">
        <w:rPr>
          <w:rFonts w:asciiTheme="majorHAnsi" w:hAnsiTheme="majorHAnsi"/>
        </w:rPr>
        <w:t>Hg</w:t>
      </w:r>
      <w:proofErr w:type="spellEnd"/>
      <w:r w:rsidR="00EF1AD4" w:rsidRPr="0085695D">
        <w:rPr>
          <w:rFonts w:asciiTheme="majorHAnsi" w:hAnsiTheme="majorHAnsi"/>
        </w:rPr>
        <w:t>.): Konfessionelle Identität und Nationsbildung. Die griechisch-katholischen Kirchen in Ostmittel- und Südosteuropa im 19. und 20. Jahrhundert, Stuttgart 2007, in: Nordost-Archiv. Zeitschrift für Regionalgeschichte, Bd. XIX (2010),</w:t>
      </w:r>
      <w:r w:rsidRPr="0085695D">
        <w:rPr>
          <w:rFonts w:asciiTheme="majorHAnsi" w:hAnsiTheme="majorHAnsi"/>
        </w:rPr>
        <w:t xml:space="preserve"> S.</w:t>
      </w:r>
      <w:r w:rsidR="00EF1AD4" w:rsidRPr="0085695D">
        <w:rPr>
          <w:rFonts w:asciiTheme="majorHAnsi" w:hAnsiTheme="majorHAnsi"/>
        </w:rPr>
        <w:t xml:space="preserve"> 306-310.</w:t>
      </w:r>
    </w:p>
    <w:p w14:paraId="6722D0B0" w14:textId="77777777" w:rsidR="00EB1E4F" w:rsidRPr="0085695D" w:rsidRDefault="00EB1E4F" w:rsidP="00D032A4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 xml:space="preserve">2009: </w:t>
      </w:r>
      <w:proofErr w:type="spellStart"/>
      <w:r w:rsidRPr="0085695D">
        <w:rPr>
          <w:rFonts w:asciiTheme="majorHAnsi" w:hAnsiTheme="majorHAnsi"/>
          <w:lang w:val="en-US"/>
        </w:rPr>
        <w:t>Balázs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Apor</w:t>
      </w:r>
      <w:proofErr w:type="spellEnd"/>
      <w:r w:rsidRPr="0085695D">
        <w:rPr>
          <w:rFonts w:asciiTheme="majorHAnsi" w:hAnsiTheme="majorHAnsi"/>
          <w:lang w:val="en-US"/>
        </w:rPr>
        <w:t>/</w:t>
      </w:r>
      <w:proofErr w:type="spellStart"/>
      <w:r w:rsidRPr="0085695D">
        <w:rPr>
          <w:rFonts w:asciiTheme="majorHAnsi" w:hAnsiTheme="majorHAnsi"/>
          <w:lang w:val="en-US"/>
        </w:rPr>
        <w:t>Péter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Apor</w:t>
      </w:r>
      <w:proofErr w:type="spellEnd"/>
      <w:r w:rsidRPr="0085695D">
        <w:rPr>
          <w:rFonts w:asciiTheme="majorHAnsi" w:hAnsiTheme="majorHAnsi"/>
          <w:lang w:val="en-US"/>
        </w:rPr>
        <w:t xml:space="preserve">/E.A. Rees (eds.): The Sovietization of Eastern Europe. New Perspectives on the Postwar Period. Washington (DC) 2008, in: Europe-Asia Studies </w:t>
      </w:r>
      <w:r w:rsidRPr="0085695D">
        <w:rPr>
          <w:rFonts w:asciiTheme="majorHAnsi" w:hAnsiTheme="majorHAnsi" w:cs="AdvTimes"/>
          <w:lang w:val="en-US" w:bidi="he-IL"/>
        </w:rPr>
        <w:t xml:space="preserve">Vol. 61, No. 9(2009), S. </w:t>
      </w:r>
      <w:r w:rsidRPr="0085695D">
        <w:rPr>
          <w:rFonts w:asciiTheme="majorHAnsi" w:hAnsiTheme="majorHAnsi"/>
          <w:lang w:val="en-US"/>
        </w:rPr>
        <w:t>1674-1676.</w:t>
      </w:r>
    </w:p>
    <w:p w14:paraId="3DACEFB1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2009: Deutsch-sowjetische Freundschaft? Der Mythos der Befreiung und die verhinderte Annäherung von Befreiern und Befreiten (Rezension zu Silke </w:t>
      </w:r>
      <w:proofErr w:type="spellStart"/>
      <w:r w:rsidRPr="0085695D">
        <w:rPr>
          <w:rFonts w:asciiTheme="majorHAnsi" w:hAnsiTheme="majorHAnsi"/>
        </w:rPr>
        <w:t>Satjukow</w:t>
      </w:r>
      <w:proofErr w:type="spellEnd"/>
      <w:r w:rsidRPr="0085695D">
        <w:rPr>
          <w:rFonts w:asciiTheme="majorHAnsi" w:hAnsiTheme="majorHAnsi"/>
        </w:rPr>
        <w:t>: Befreiung? Die Ostdeutschen und 1945, Leipzig 2009), in: Horch und Guck. Zeitschrift zur kritischen Aufarbeitung der SED-Diktatur, 4/2009, S. 74f.</w:t>
      </w:r>
    </w:p>
    <w:p w14:paraId="2E742787" w14:textId="77777777" w:rsidR="00EB1E4F" w:rsidRPr="0085695D" w:rsidRDefault="00EB1E4F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2009: Verbotene Früchte schmecken besser. Über die Verbreitung und Rezeption unerlaubter Literatur in der DDR (Rezension zu: Siegfried </w:t>
      </w:r>
      <w:proofErr w:type="spellStart"/>
      <w:r w:rsidRPr="0085695D">
        <w:rPr>
          <w:rFonts w:asciiTheme="majorHAnsi" w:hAnsiTheme="majorHAnsi"/>
        </w:rPr>
        <w:t>Lokatis</w:t>
      </w:r>
      <w:proofErr w:type="spellEnd"/>
      <w:r w:rsidRPr="0085695D">
        <w:rPr>
          <w:rFonts w:asciiTheme="majorHAnsi" w:hAnsiTheme="majorHAnsi"/>
        </w:rPr>
        <w:t>/Ingrid Sonntag: Heimliche Leser in der DDR. Kontrolle und Verbreitung unerlaubter Literatur, Berlin 2008.), in: Horch und Guck. Zeitschrift zur kritischen Aufarbeitung der SED-Diktatur, 2/2009, S. 70f.</w:t>
      </w:r>
    </w:p>
    <w:p w14:paraId="391D31CC" w14:textId="77777777" w:rsidR="00EB1E4F" w:rsidRPr="0085695D" w:rsidRDefault="00EB1E4F" w:rsidP="00D032A4">
      <w:pPr>
        <w:spacing w:after="240"/>
        <w:rPr>
          <w:rFonts w:asciiTheme="majorHAnsi" w:hAnsiTheme="majorHAnsi"/>
          <w:color w:val="000000"/>
          <w:bdr w:val="none" w:sz="0" w:space="0" w:color="auto" w:frame="1"/>
          <w:shd w:val="clear" w:color="auto" w:fill="F1F1F1"/>
          <w:lang w:val="en-US"/>
        </w:rPr>
      </w:pPr>
      <w:r w:rsidRPr="0085695D">
        <w:rPr>
          <w:rFonts w:asciiTheme="majorHAnsi" w:hAnsiTheme="majorHAnsi"/>
        </w:rPr>
        <w:t xml:space="preserve">2009: Gabriel N. Finder/Natalia </w:t>
      </w:r>
      <w:proofErr w:type="spellStart"/>
      <w:r w:rsidRPr="0085695D">
        <w:rPr>
          <w:rFonts w:asciiTheme="majorHAnsi" w:hAnsiTheme="majorHAnsi"/>
        </w:rPr>
        <w:t>Aleksiun</w:t>
      </w:r>
      <w:proofErr w:type="spellEnd"/>
      <w:r w:rsidRPr="0085695D">
        <w:rPr>
          <w:rFonts w:asciiTheme="majorHAnsi" w:hAnsiTheme="majorHAnsi"/>
        </w:rPr>
        <w:t xml:space="preserve">/Anthony </w:t>
      </w:r>
      <w:proofErr w:type="spellStart"/>
      <w:r w:rsidRPr="0085695D">
        <w:rPr>
          <w:rFonts w:asciiTheme="majorHAnsi" w:hAnsiTheme="majorHAnsi"/>
        </w:rPr>
        <w:t>Polonsky</w:t>
      </w:r>
      <w:proofErr w:type="spellEnd"/>
      <w:r w:rsidRPr="0085695D">
        <w:rPr>
          <w:rFonts w:asciiTheme="majorHAnsi" w:hAnsiTheme="majorHAnsi"/>
        </w:rPr>
        <w:t>/Jan Schwarz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 xml:space="preserve">.): Making Holocaust Memory POLIN – Studies in </w:t>
      </w:r>
      <w:proofErr w:type="spellStart"/>
      <w:r w:rsidRPr="0085695D">
        <w:rPr>
          <w:rFonts w:asciiTheme="majorHAnsi" w:hAnsiTheme="majorHAnsi"/>
        </w:rPr>
        <w:t>Polish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Jewry</w:t>
      </w:r>
      <w:proofErr w:type="spellEnd"/>
      <w:r w:rsidRPr="0085695D">
        <w:rPr>
          <w:rFonts w:asciiTheme="majorHAnsi" w:hAnsiTheme="majorHAnsi"/>
        </w:rPr>
        <w:t xml:space="preserve">, vol. 20, Oxford/Portland 2008, in: Nordost-Archiv. </w:t>
      </w:r>
      <w:proofErr w:type="spellStart"/>
      <w:r w:rsidRPr="0085695D">
        <w:rPr>
          <w:rFonts w:asciiTheme="majorHAnsi" w:hAnsiTheme="majorHAnsi"/>
          <w:lang w:val="en-US"/>
        </w:rPr>
        <w:t>Zeitschrift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für</w:t>
      </w:r>
      <w:proofErr w:type="spellEnd"/>
      <w:r w:rsidRPr="0085695D">
        <w:rPr>
          <w:rFonts w:asciiTheme="majorHAnsi" w:hAnsiTheme="majorHAnsi"/>
          <w:lang w:val="en-US"/>
        </w:rPr>
        <w:t xml:space="preserve"> </w:t>
      </w:r>
      <w:proofErr w:type="spellStart"/>
      <w:r w:rsidRPr="0085695D">
        <w:rPr>
          <w:rFonts w:asciiTheme="majorHAnsi" w:hAnsiTheme="majorHAnsi"/>
          <w:lang w:val="en-US"/>
        </w:rPr>
        <w:t>Regionalgeschichte</w:t>
      </w:r>
      <w:proofErr w:type="spellEnd"/>
      <w:r w:rsidRPr="0085695D">
        <w:rPr>
          <w:rFonts w:asciiTheme="majorHAnsi" w:hAnsiTheme="majorHAnsi"/>
          <w:lang w:val="en-US"/>
        </w:rPr>
        <w:t>, Bd. XVIII (2009), S. 280-286.</w:t>
      </w:r>
    </w:p>
    <w:p w14:paraId="300C2B17" w14:textId="77777777" w:rsidR="00E31DEC" w:rsidRPr="0085695D" w:rsidRDefault="00E31DEC" w:rsidP="00E31DEC">
      <w:pPr>
        <w:spacing w:after="240"/>
        <w:rPr>
          <w:rFonts w:asciiTheme="majorHAnsi" w:hAnsiTheme="majorHAnsi"/>
          <w:i/>
          <w:lang w:val="en-US"/>
        </w:rPr>
      </w:pPr>
      <w:r w:rsidRPr="0085695D">
        <w:rPr>
          <w:rFonts w:asciiTheme="majorHAnsi" w:hAnsiTheme="majorHAnsi"/>
          <w:b/>
          <w:lang w:val="en-US"/>
        </w:rPr>
        <w:t xml:space="preserve">5 </w:t>
      </w:r>
      <w:proofErr w:type="spellStart"/>
      <w:r w:rsidRPr="0085695D">
        <w:rPr>
          <w:rFonts w:asciiTheme="majorHAnsi" w:hAnsiTheme="majorHAnsi"/>
          <w:b/>
          <w:lang w:val="en-US"/>
        </w:rPr>
        <w:t>Tagungsberichte</w:t>
      </w:r>
      <w:proofErr w:type="spellEnd"/>
    </w:p>
    <w:p w14:paraId="5DDDCBDF" w14:textId="77777777" w:rsidR="00E31DEC" w:rsidRPr="0085695D" w:rsidRDefault="00E31DEC" w:rsidP="00E31DEC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 xml:space="preserve">2017: </w:t>
      </w:r>
      <w:r w:rsidRPr="0085695D">
        <w:rPr>
          <w:rFonts w:asciiTheme="majorHAnsi" w:hAnsiTheme="majorHAnsi"/>
          <w:lang w:val="en-GB"/>
        </w:rPr>
        <w:t xml:space="preserve">Forum for Researchers of Contemporary History, in: </w:t>
      </w:r>
      <w:proofErr w:type="spellStart"/>
      <w:r w:rsidRPr="0085695D">
        <w:rPr>
          <w:rFonts w:asciiTheme="majorHAnsi" w:hAnsiTheme="majorHAnsi"/>
          <w:lang w:val="en-GB"/>
        </w:rPr>
        <w:t>Acta</w:t>
      </w:r>
      <w:proofErr w:type="spellEnd"/>
      <w:r w:rsidRPr="0085695D">
        <w:rPr>
          <w:rFonts w:asciiTheme="majorHAnsi" w:hAnsiTheme="majorHAnsi"/>
          <w:lang w:val="en-GB"/>
        </w:rPr>
        <w:t xml:space="preserve"> </w:t>
      </w:r>
      <w:proofErr w:type="spellStart"/>
      <w:r w:rsidRPr="0085695D">
        <w:rPr>
          <w:rFonts w:asciiTheme="majorHAnsi" w:hAnsiTheme="majorHAnsi"/>
          <w:lang w:val="en-GB"/>
        </w:rPr>
        <w:t>Poloniae</w:t>
      </w:r>
      <w:proofErr w:type="spellEnd"/>
      <w:r w:rsidRPr="0085695D">
        <w:rPr>
          <w:rFonts w:asciiTheme="majorHAnsi" w:hAnsiTheme="majorHAnsi"/>
          <w:lang w:val="en-GB"/>
        </w:rPr>
        <w:t xml:space="preserve"> </w:t>
      </w:r>
      <w:proofErr w:type="spellStart"/>
      <w:r w:rsidRPr="0085695D">
        <w:rPr>
          <w:rFonts w:asciiTheme="majorHAnsi" w:hAnsiTheme="majorHAnsi"/>
          <w:lang w:val="en-GB"/>
        </w:rPr>
        <w:t>Historica</w:t>
      </w:r>
      <w:proofErr w:type="spellEnd"/>
      <w:r w:rsidRPr="0085695D">
        <w:rPr>
          <w:rFonts w:asciiTheme="majorHAnsi" w:hAnsiTheme="majorHAnsi"/>
          <w:lang w:val="en-GB"/>
        </w:rPr>
        <w:t>, 115 (2017), 411-418.</w:t>
      </w:r>
    </w:p>
    <w:p w14:paraId="20E324E5" w14:textId="77777777" w:rsidR="00E31DEC" w:rsidRPr="0085695D" w:rsidRDefault="00E31DEC" w:rsidP="00E31DEC">
      <w:pPr>
        <w:spacing w:after="240"/>
        <w:rPr>
          <w:rFonts w:asciiTheme="majorHAnsi" w:hAnsiTheme="majorHAnsi"/>
          <w:lang w:val="en-US"/>
        </w:rPr>
      </w:pPr>
      <w:r w:rsidRPr="0085695D">
        <w:rPr>
          <w:rFonts w:asciiTheme="majorHAnsi" w:hAnsiTheme="majorHAnsi"/>
          <w:lang w:val="en-US"/>
        </w:rPr>
        <w:t xml:space="preserve">2016: Suppressed Historiography, Erased Memory? The Perception of the Shoah in East Central Europe during Socialist Rule (November-December 2015), Halle (Saale): Report, in: eurojewishstudies.org, 7.3.2016, </w:t>
      </w:r>
      <w:r w:rsidR="00930490" w:rsidRPr="0085695D">
        <w:rPr>
          <w:rFonts w:asciiTheme="majorHAnsi" w:hAnsiTheme="majorHAnsi"/>
          <w:lang w:val="en-US"/>
        </w:rPr>
        <w:t>(</w:t>
      </w:r>
      <w:r w:rsidRPr="0085695D">
        <w:rPr>
          <w:rFonts w:asciiTheme="majorHAnsi" w:hAnsiTheme="majorHAnsi"/>
          <w:lang w:val="en-US"/>
        </w:rPr>
        <w:t>http://eurojewishstudies.org/cgp/suppressed-historiography-erased-memory-the-perception-of-the-shoah-in-east-central-europe-during-socialist-rule-november-december-2015-report/</w:t>
      </w:r>
      <w:r w:rsidR="00930490" w:rsidRPr="0085695D">
        <w:rPr>
          <w:rFonts w:asciiTheme="majorHAnsi" w:hAnsiTheme="majorHAnsi"/>
          <w:lang w:val="en-US"/>
        </w:rPr>
        <w:t>)</w:t>
      </w:r>
      <w:r w:rsidRPr="0085695D">
        <w:rPr>
          <w:rFonts w:asciiTheme="majorHAnsi" w:hAnsiTheme="majorHAnsi"/>
          <w:lang w:val="en-US"/>
        </w:rPr>
        <w:t xml:space="preserve">. </w:t>
      </w:r>
    </w:p>
    <w:p w14:paraId="450B3AD6" w14:textId="77777777" w:rsidR="00E31DEC" w:rsidRPr="0085695D" w:rsidRDefault="00E31DEC" w:rsidP="00E31DEC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  <w:lang w:val="en-US"/>
        </w:rPr>
        <w:t xml:space="preserve">2015: Czech-Jewish and Polish-Jewish </w:t>
      </w:r>
      <w:proofErr w:type="gramStart"/>
      <w:r w:rsidRPr="0085695D">
        <w:rPr>
          <w:rFonts w:asciiTheme="majorHAnsi" w:hAnsiTheme="majorHAnsi"/>
          <w:lang w:val="en-US"/>
        </w:rPr>
        <w:t>Studies:</w:t>
      </w:r>
      <w:proofErr w:type="gramEnd"/>
      <w:r w:rsidRPr="0085695D">
        <w:rPr>
          <w:rFonts w:asciiTheme="majorHAnsi" w:hAnsiTheme="majorHAnsi"/>
          <w:lang w:val="en-US"/>
        </w:rPr>
        <w:t xml:space="preserve">(DIS)SIMILARITIES, 29.10.-30.10. </w:t>
      </w:r>
      <w:r w:rsidRPr="0085695D">
        <w:rPr>
          <w:rFonts w:asciiTheme="majorHAnsi" w:hAnsiTheme="majorHAnsi"/>
        </w:rPr>
        <w:t>2014, Prag, in: Bohemia 55 (2015), 142-144.</w:t>
      </w:r>
    </w:p>
    <w:p w14:paraId="5ADCEED2" w14:textId="77777777" w:rsidR="00E31DEC" w:rsidRPr="0085695D" w:rsidRDefault="00E31DEC" w:rsidP="00E31DEC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2013: Grenzziehungen, Netzwerke: Die Teilungsgrenzen in der politischen Kultur der polnischen Zweiten Republik. 09.11.2012-10.11.2012, Berlin, in: H-</w:t>
      </w:r>
      <w:proofErr w:type="spellStart"/>
      <w:r w:rsidRPr="0085695D">
        <w:rPr>
          <w:rFonts w:asciiTheme="majorHAnsi" w:hAnsiTheme="majorHAnsi"/>
        </w:rPr>
        <w:t>Soz</w:t>
      </w:r>
      <w:proofErr w:type="spellEnd"/>
      <w:r w:rsidRPr="0085695D">
        <w:rPr>
          <w:rFonts w:asciiTheme="majorHAnsi" w:hAnsiTheme="majorHAnsi"/>
        </w:rPr>
        <w:t xml:space="preserve">-u-Kult, 11.11.2013, </w:t>
      </w:r>
      <w:r w:rsidR="00930490" w:rsidRPr="0085695D">
        <w:rPr>
          <w:rFonts w:asciiTheme="majorHAnsi" w:hAnsiTheme="majorHAnsi"/>
        </w:rPr>
        <w:t>(</w:t>
      </w:r>
      <w:r w:rsidRPr="0085695D">
        <w:rPr>
          <w:rFonts w:asciiTheme="majorHAnsi" w:hAnsiTheme="majorHAnsi"/>
        </w:rPr>
        <w:t>http://hsozkult.geschichte.hu-berlin.de/tagungsberichte/id=5108</w:t>
      </w:r>
      <w:r w:rsidR="00930490" w:rsidRPr="0085695D">
        <w:rPr>
          <w:rFonts w:asciiTheme="majorHAnsi" w:hAnsiTheme="majorHAnsi"/>
        </w:rPr>
        <w:t>)</w:t>
      </w:r>
      <w:r w:rsidRPr="0085695D">
        <w:rPr>
          <w:rFonts w:asciiTheme="majorHAnsi" w:hAnsiTheme="majorHAnsi"/>
        </w:rPr>
        <w:t>.</w:t>
      </w:r>
    </w:p>
    <w:p w14:paraId="68C2C847" w14:textId="77777777" w:rsidR="00E31DEC" w:rsidRPr="0085695D" w:rsidRDefault="00E31DEC" w:rsidP="00E31DEC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2008: Das Prinzip „Tolerieren“ – Methodische Zugänge zu einer epochenübergreifenden Untersuchung. 28.11.2008-29.11.2008, Leipzig, in: H-</w:t>
      </w:r>
      <w:proofErr w:type="spellStart"/>
      <w:r w:rsidRPr="0085695D">
        <w:rPr>
          <w:rFonts w:asciiTheme="majorHAnsi" w:hAnsiTheme="majorHAnsi"/>
        </w:rPr>
        <w:t>Soz</w:t>
      </w:r>
      <w:proofErr w:type="spellEnd"/>
      <w:r w:rsidRPr="0085695D">
        <w:rPr>
          <w:rFonts w:asciiTheme="majorHAnsi" w:hAnsiTheme="majorHAnsi"/>
        </w:rPr>
        <w:t xml:space="preserve">-u-Kult, 26.06.2009, </w:t>
      </w:r>
      <w:r w:rsidR="00930490" w:rsidRPr="0085695D">
        <w:rPr>
          <w:rFonts w:asciiTheme="majorHAnsi" w:hAnsiTheme="majorHAnsi"/>
        </w:rPr>
        <w:t>(</w:t>
      </w:r>
      <w:r w:rsidRPr="0085695D">
        <w:rPr>
          <w:rFonts w:asciiTheme="majorHAnsi" w:hAnsiTheme="majorHAnsi"/>
        </w:rPr>
        <w:t>http://hsozkult.geschichte.hu-berlin.de/tagungsberichte/id=2660</w:t>
      </w:r>
      <w:r w:rsidR="00930490" w:rsidRPr="0085695D">
        <w:rPr>
          <w:rFonts w:asciiTheme="majorHAnsi" w:hAnsiTheme="majorHAnsi"/>
        </w:rPr>
        <w:t>)</w:t>
      </w:r>
      <w:r w:rsidRPr="0085695D">
        <w:rPr>
          <w:rFonts w:asciiTheme="majorHAnsi" w:hAnsiTheme="majorHAnsi"/>
        </w:rPr>
        <w:t>.</w:t>
      </w:r>
    </w:p>
    <w:p w14:paraId="138A2B68" w14:textId="77777777" w:rsidR="00A715CF" w:rsidRPr="00BA1BC7" w:rsidRDefault="002C15B4" w:rsidP="00D032A4">
      <w:pPr>
        <w:spacing w:after="240"/>
        <w:rPr>
          <w:rFonts w:asciiTheme="majorHAnsi" w:hAnsiTheme="majorHAnsi"/>
          <w:b/>
        </w:rPr>
      </w:pPr>
      <w:r w:rsidRPr="00BA1BC7">
        <w:rPr>
          <w:rFonts w:asciiTheme="majorHAnsi" w:hAnsiTheme="majorHAnsi"/>
          <w:b/>
        </w:rPr>
        <w:t xml:space="preserve">6 </w:t>
      </w:r>
      <w:r w:rsidR="001F02D9" w:rsidRPr="00BA1BC7">
        <w:rPr>
          <w:rFonts w:asciiTheme="majorHAnsi" w:hAnsiTheme="majorHAnsi"/>
          <w:b/>
        </w:rPr>
        <w:t>Publizistik</w:t>
      </w:r>
    </w:p>
    <w:p w14:paraId="15DC3519" w14:textId="7CA8727A" w:rsidR="005260C1" w:rsidRDefault="005260C1" w:rsidP="00A75B4C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2022: Melnyk und die deutschen Mythen, in: Berliner Zeitung, 09./10.07.2022, S. 24.</w:t>
      </w:r>
    </w:p>
    <w:p w14:paraId="2AAEA799" w14:textId="15DC86B6" w:rsidR="00BA1BC7" w:rsidRDefault="00BA1BC7" w:rsidP="00A75B4C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2022: </w:t>
      </w:r>
      <w:r w:rsidR="005260C1" w:rsidRPr="005260C1">
        <w:rPr>
          <w:rFonts w:asciiTheme="majorHAnsi" w:hAnsiTheme="majorHAnsi"/>
        </w:rPr>
        <w:t xml:space="preserve">Polen, </w:t>
      </w:r>
      <w:proofErr w:type="spellStart"/>
      <w:r w:rsidR="005260C1" w:rsidRPr="005260C1">
        <w:rPr>
          <w:rFonts w:asciiTheme="majorHAnsi" w:hAnsiTheme="majorHAnsi"/>
        </w:rPr>
        <w:t>PiS</w:t>
      </w:r>
      <w:proofErr w:type="spellEnd"/>
      <w:r w:rsidR="005260C1" w:rsidRPr="005260C1">
        <w:rPr>
          <w:rFonts w:asciiTheme="majorHAnsi" w:hAnsiTheme="majorHAnsi"/>
        </w:rPr>
        <w:t xml:space="preserve"> und die EU</w:t>
      </w:r>
      <w:r w:rsidR="005260C1">
        <w:rPr>
          <w:rFonts w:asciiTheme="majorHAnsi" w:hAnsiTheme="majorHAnsi"/>
        </w:rPr>
        <w:t>, in: libmod.de, 30.06.2022</w:t>
      </w:r>
      <w:r w:rsidR="005260C1" w:rsidRPr="005260C1">
        <w:rPr>
          <w:rFonts w:asciiTheme="majorHAnsi" w:hAnsiTheme="majorHAnsi"/>
        </w:rPr>
        <w:t xml:space="preserve"> </w:t>
      </w:r>
      <w:r w:rsidR="005260C1">
        <w:rPr>
          <w:rFonts w:asciiTheme="majorHAnsi" w:hAnsiTheme="majorHAnsi"/>
        </w:rPr>
        <w:t>(</w:t>
      </w:r>
      <w:hyperlink r:id="rId19" w:history="1">
        <w:r w:rsidR="00BE47E7" w:rsidRPr="00A83B08">
          <w:rPr>
            <w:rStyle w:val="Hyperlink"/>
            <w:rFonts w:asciiTheme="majorHAnsi" w:hAnsiTheme="majorHAnsi"/>
          </w:rPr>
          <w:t>https://libmod.de/polen-pis-und-die-eu-stach/</w:t>
        </w:r>
      </w:hyperlink>
      <w:r w:rsidR="005260C1">
        <w:rPr>
          <w:rFonts w:asciiTheme="majorHAnsi" w:hAnsiTheme="majorHAnsi"/>
        </w:rPr>
        <w:t>).</w:t>
      </w:r>
    </w:p>
    <w:p w14:paraId="1F6BCFA8" w14:textId="0CC430B6" w:rsidR="00652680" w:rsidRPr="005260C1" w:rsidRDefault="00652680" w:rsidP="00A75B4C">
      <w:pPr>
        <w:spacing w:after="240"/>
        <w:rPr>
          <w:rFonts w:asciiTheme="majorHAnsi" w:hAnsiTheme="majorHAnsi"/>
        </w:rPr>
      </w:pPr>
      <w:r w:rsidRPr="005260C1">
        <w:rPr>
          <w:rFonts w:asciiTheme="majorHAnsi" w:hAnsiTheme="majorHAnsi"/>
        </w:rPr>
        <w:t>2022: Revanchistische Lockungen. Für Putin wäre es in Ordnung, die Ukraine zwischen Russland und Polen aufzuteilen. Doch Warschau ist für solche Ideen nicht empfänglich, in: Berliner Zeitung, 30.</w:t>
      </w:r>
      <w:r w:rsidR="005260C1" w:rsidRPr="005260C1">
        <w:rPr>
          <w:rFonts w:asciiTheme="majorHAnsi" w:hAnsiTheme="majorHAnsi"/>
        </w:rPr>
        <w:t>0</w:t>
      </w:r>
      <w:r w:rsidRPr="005260C1">
        <w:rPr>
          <w:rFonts w:asciiTheme="majorHAnsi" w:hAnsiTheme="majorHAnsi"/>
        </w:rPr>
        <w:t>5.2022, S. 17.</w:t>
      </w:r>
    </w:p>
    <w:p w14:paraId="0957E16B" w14:textId="72AFCB23" w:rsidR="00A75B4C" w:rsidRPr="00652680" w:rsidRDefault="00A75B4C" w:rsidP="00A75B4C">
      <w:pPr>
        <w:spacing w:after="240"/>
        <w:rPr>
          <w:rFonts w:asciiTheme="majorHAnsi" w:hAnsiTheme="majorHAnsi"/>
          <w:lang w:val="en-US"/>
        </w:rPr>
      </w:pPr>
      <w:r w:rsidRPr="00652680">
        <w:rPr>
          <w:rFonts w:asciiTheme="majorHAnsi" w:hAnsiTheme="majorHAnsi"/>
          <w:lang w:val="en-US"/>
        </w:rPr>
        <w:t xml:space="preserve">2020: W 95. </w:t>
      </w:r>
      <w:proofErr w:type="spellStart"/>
      <w:r w:rsidRPr="00652680">
        <w:rPr>
          <w:rFonts w:asciiTheme="majorHAnsi" w:hAnsiTheme="majorHAnsi"/>
          <w:lang w:val="en-US"/>
        </w:rPr>
        <w:t>rocznicę</w:t>
      </w:r>
      <w:proofErr w:type="spellEnd"/>
      <w:r w:rsidRPr="00652680">
        <w:rPr>
          <w:rFonts w:asciiTheme="majorHAnsi" w:hAnsiTheme="majorHAnsi"/>
          <w:lang w:val="en-US"/>
        </w:rPr>
        <w:t xml:space="preserve"> </w:t>
      </w:r>
      <w:proofErr w:type="spellStart"/>
      <w:r w:rsidRPr="00652680">
        <w:rPr>
          <w:rFonts w:asciiTheme="majorHAnsi" w:hAnsiTheme="majorHAnsi"/>
          <w:lang w:val="en-US"/>
        </w:rPr>
        <w:t>założenia</w:t>
      </w:r>
      <w:proofErr w:type="spellEnd"/>
      <w:r w:rsidRPr="00652680">
        <w:rPr>
          <w:rFonts w:asciiTheme="majorHAnsi" w:hAnsiTheme="majorHAnsi"/>
          <w:lang w:val="en-US"/>
        </w:rPr>
        <w:t xml:space="preserve"> </w:t>
      </w:r>
      <w:proofErr w:type="spellStart"/>
      <w:r w:rsidRPr="00652680">
        <w:rPr>
          <w:rFonts w:asciiTheme="majorHAnsi" w:hAnsiTheme="majorHAnsi"/>
          <w:lang w:val="en-US"/>
        </w:rPr>
        <w:t>Instytutu</w:t>
      </w:r>
      <w:proofErr w:type="spellEnd"/>
      <w:r w:rsidRPr="00652680">
        <w:rPr>
          <w:rFonts w:asciiTheme="majorHAnsi" w:hAnsiTheme="majorHAnsi"/>
          <w:lang w:val="en-US"/>
        </w:rPr>
        <w:t xml:space="preserve"> JIWO / 95th Anniversary of the YIVO Institute, in: polin.pl</w:t>
      </w:r>
      <w:r w:rsidR="005260C1">
        <w:rPr>
          <w:rFonts w:asciiTheme="majorHAnsi" w:hAnsiTheme="majorHAnsi"/>
          <w:lang w:val="en-US"/>
        </w:rPr>
        <w:t>,</w:t>
      </w:r>
      <w:r w:rsidRPr="00652680">
        <w:rPr>
          <w:rFonts w:asciiTheme="majorHAnsi" w:hAnsiTheme="majorHAnsi"/>
          <w:lang w:val="en-US"/>
        </w:rPr>
        <w:t xml:space="preserve"> 25.12.2020 (</w:t>
      </w:r>
      <w:proofErr w:type="spellStart"/>
      <w:r w:rsidRPr="00652680">
        <w:rPr>
          <w:rFonts w:asciiTheme="majorHAnsi" w:hAnsiTheme="majorHAnsi"/>
          <w:lang w:val="en-US"/>
        </w:rPr>
        <w:t>polnisch</w:t>
      </w:r>
      <w:proofErr w:type="spellEnd"/>
      <w:r w:rsidRPr="00652680">
        <w:rPr>
          <w:rFonts w:asciiTheme="majorHAnsi" w:hAnsiTheme="majorHAnsi"/>
          <w:lang w:val="en-US"/>
        </w:rPr>
        <w:t xml:space="preserve">: https://www.polin.pl/pl/rocznica-zalozenia-jiwo; </w:t>
      </w:r>
      <w:proofErr w:type="spellStart"/>
      <w:r w:rsidR="00652680" w:rsidRPr="00652680">
        <w:rPr>
          <w:rFonts w:asciiTheme="majorHAnsi" w:hAnsiTheme="majorHAnsi"/>
          <w:lang w:val="en-US"/>
        </w:rPr>
        <w:t>e</w:t>
      </w:r>
      <w:r w:rsidRPr="00652680">
        <w:rPr>
          <w:rFonts w:asciiTheme="majorHAnsi" w:hAnsiTheme="majorHAnsi"/>
          <w:lang w:val="en-US"/>
        </w:rPr>
        <w:t>nglisch</w:t>
      </w:r>
      <w:proofErr w:type="spellEnd"/>
      <w:r w:rsidRPr="00652680">
        <w:rPr>
          <w:rFonts w:asciiTheme="majorHAnsi" w:hAnsiTheme="majorHAnsi"/>
          <w:lang w:val="en-US"/>
        </w:rPr>
        <w:t xml:space="preserve">: </w:t>
      </w:r>
      <w:r w:rsidR="00937010" w:rsidRPr="00652680">
        <w:rPr>
          <w:rFonts w:asciiTheme="majorHAnsi" w:hAnsiTheme="majorHAnsi"/>
          <w:lang w:val="en-US"/>
        </w:rPr>
        <w:t>https://www.polin.pl/en/anniversary-yivo</w:t>
      </w:r>
      <w:r w:rsidRPr="00652680">
        <w:rPr>
          <w:rFonts w:asciiTheme="majorHAnsi" w:hAnsiTheme="majorHAnsi"/>
          <w:lang w:val="en-US"/>
        </w:rPr>
        <w:t>).</w:t>
      </w:r>
    </w:p>
    <w:p w14:paraId="1F10CA69" w14:textId="685ED528" w:rsidR="00937010" w:rsidRPr="00937010" w:rsidRDefault="00937010" w:rsidP="00A75B4C">
      <w:pPr>
        <w:spacing w:after="240"/>
        <w:rPr>
          <w:rFonts w:asciiTheme="majorHAnsi" w:hAnsiTheme="majorHAnsi"/>
          <w:lang w:val="en-US"/>
        </w:rPr>
      </w:pPr>
      <w:r w:rsidRPr="00937010">
        <w:rPr>
          <w:rFonts w:asciiTheme="majorHAnsi" w:hAnsiTheme="majorHAnsi"/>
          <w:lang w:val="en-US"/>
        </w:rPr>
        <w:t xml:space="preserve">2020: 70. </w:t>
      </w:r>
      <w:proofErr w:type="spellStart"/>
      <w:r w:rsidRPr="00937010">
        <w:rPr>
          <w:rFonts w:asciiTheme="majorHAnsi" w:hAnsiTheme="majorHAnsi"/>
          <w:lang w:val="en-US"/>
        </w:rPr>
        <w:t>rocznica</w:t>
      </w:r>
      <w:proofErr w:type="spellEnd"/>
      <w:r w:rsidRPr="00937010">
        <w:rPr>
          <w:rFonts w:asciiTheme="majorHAnsi" w:hAnsiTheme="majorHAnsi"/>
          <w:lang w:val="en-US"/>
        </w:rPr>
        <w:t xml:space="preserve"> </w:t>
      </w:r>
      <w:proofErr w:type="spellStart"/>
      <w:r w:rsidRPr="00937010">
        <w:rPr>
          <w:rFonts w:asciiTheme="majorHAnsi" w:hAnsiTheme="majorHAnsi"/>
          <w:lang w:val="en-US"/>
        </w:rPr>
        <w:t>powstania</w:t>
      </w:r>
      <w:proofErr w:type="spellEnd"/>
      <w:r w:rsidRPr="00937010">
        <w:rPr>
          <w:rFonts w:asciiTheme="majorHAnsi" w:hAnsiTheme="majorHAnsi"/>
          <w:lang w:val="en-US"/>
        </w:rPr>
        <w:t xml:space="preserve"> </w:t>
      </w:r>
      <w:proofErr w:type="spellStart"/>
      <w:r w:rsidRPr="00937010">
        <w:rPr>
          <w:rFonts w:asciiTheme="majorHAnsi" w:hAnsiTheme="majorHAnsi"/>
          <w:lang w:val="en-US"/>
        </w:rPr>
        <w:t>Towarzystwa</w:t>
      </w:r>
      <w:proofErr w:type="spellEnd"/>
      <w:r w:rsidRPr="00937010">
        <w:rPr>
          <w:rFonts w:asciiTheme="majorHAnsi" w:hAnsiTheme="majorHAnsi"/>
          <w:lang w:val="en-US"/>
        </w:rPr>
        <w:t xml:space="preserve"> </w:t>
      </w:r>
      <w:proofErr w:type="spellStart"/>
      <w:r w:rsidRPr="00937010">
        <w:rPr>
          <w:rFonts w:asciiTheme="majorHAnsi" w:hAnsiTheme="majorHAnsi"/>
          <w:lang w:val="en-US"/>
        </w:rPr>
        <w:t>Społeczno-Kulturalnego</w:t>
      </w:r>
      <w:proofErr w:type="spellEnd"/>
      <w:r w:rsidRPr="00937010">
        <w:rPr>
          <w:rFonts w:asciiTheme="majorHAnsi" w:hAnsiTheme="majorHAnsi"/>
          <w:lang w:val="en-US"/>
        </w:rPr>
        <w:t xml:space="preserve"> </w:t>
      </w:r>
      <w:proofErr w:type="spellStart"/>
      <w:r w:rsidRPr="00937010">
        <w:rPr>
          <w:rFonts w:asciiTheme="majorHAnsi" w:hAnsiTheme="majorHAnsi"/>
          <w:lang w:val="en-US"/>
        </w:rPr>
        <w:t>Żydów</w:t>
      </w:r>
      <w:proofErr w:type="spellEnd"/>
      <w:r w:rsidRPr="00937010">
        <w:rPr>
          <w:rFonts w:asciiTheme="majorHAnsi" w:hAnsiTheme="majorHAnsi"/>
          <w:lang w:val="en-US"/>
        </w:rPr>
        <w:t xml:space="preserve"> w </w:t>
      </w:r>
      <w:proofErr w:type="spellStart"/>
      <w:r w:rsidRPr="00937010">
        <w:rPr>
          <w:rFonts w:asciiTheme="majorHAnsi" w:hAnsiTheme="majorHAnsi"/>
          <w:lang w:val="en-US"/>
        </w:rPr>
        <w:t>Polsce</w:t>
      </w:r>
      <w:proofErr w:type="spellEnd"/>
      <w:r w:rsidRPr="00937010">
        <w:rPr>
          <w:rFonts w:asciiTheme="majorHAnsi" w:hAnsiTheme="majorHAnsi"/>
          <w:lang w:val="en-US"/>
        </w:rPr>
        <w:t xml:space="preserve"> / The end of the short-lived Jewish autonomy in Poland, in: polin.pl 01.10.2020 (</w:t>
      </w:r>
      <w:proofErr w:type="spellStart"/>
      <w:r w:rsidRPr="00937010">
        <w:rPr>
          <w:rFonts w:asciiTheme="majorHAnsi" w:hAnsiTheme="majorHAnsi"/>
          <w:lang w:val="en-US"/>
        </w:rPr>
        <w:t>polnisch</w:t>
      </w:r>
      <w:proofErr w:type="spellEnd"/>
      <w:r w:rsidRPr="00937010">
        <w:rPr>
          <w:rFonts w:asciiTheme="majorHAnsi" w:hAnsiTheme="majorHAnsi"/>
          <w:lang w:val="en-US"/>
        </w:rPr>
        <w:t xml:space="preserve">: https://www.polin.pl/pl/rocznica-TSKZ; </w:t>
      </w:r>
      <w:proofErr w:type="spellStart"/>
      <w:r w:rsidR="00652680">
        <w:rPr>
          <w:rFonts w:asciiTheme="majorHAnsi" w:hAnsiTheme="majorHAnsi"/>
          <w:lang w:val="en-US"/>
        </w:rPr>
        <w:t>e</w:t>
      </w:r>
      <w:r w:rsidRPr="00937010">
        <w:rPr>
          <w:rFonts w:asciiTheme="majorHAnsi" w:hAnsiTheme="majorHAnsi"/>
          <w:lang w:val="en-US"/>
        </w:rPr>
        <w:t>ngli</w:t>
      </w:r>
      <w:r>
        <w:rPr>
          <w:rFonts w:asciiTheme="majorHAnsi" w:hAnsiTheme="majorHAnsi"/>
          <w:lang w:val="en-US"/>
        </w:rPr>
        <w:t>sch</w:t>
      </w:r>
      <w:proofErr w:type="spellEnd"/>
      <w:r>
        <w:rPr>
          <w:rFonts w:asciiTheme="majorHAnsi" w:hAnsiTheme="majorHAnsi"/>
          <w:lang w:val="en-US"/>
        </w:rPr>
        <w:t xml:space="preserve">: </w:t>
      </w:r>
      <w:r w:rsidRPr="00937010">
        <w:rPr>
          <w:rFonts w:asciiTheme="majorHAnsi" w:hAnsiTheme="majorHAnsi"/>
          <w:lang w:val="en-US"/>
        </w:rPr>
        <w:t>https://www.polin.pl/en/anniversary-TSKZ</w:t>
      </w:r>
      <w:r>
        <w:rPr>
          <w:rFonts w:asciiTheme="majorHAnsi" w:hAnsiTheme="majorHAnsi"/>
          <w:lang w:val="en-US"/>
        </w:rPr>
        <w:t>).</w:t>
      </w:r>
    </w:p>
    <w:p w14:paraId="7F45702E" w14:textId="42319B9B" w:rsidR="00712E8D" w:rsidRPr="00937010" w:rsidRDefault="00712E8D" w:rsidP="00A75B4C">
      <w:pPr>
        <w:spacing w:after="240"/>
        <w:rPr>
          <w:rFonts w:asciiTheme="majorHAnsi" w:hAnsiTheme="majorHAnsi"/>
          <w:lang w:val="en-US"/>
        </w:rPr>
      </w:pPr>
      <w:r w:rsidRPr="00937010">
        <w:rPr>
          <w:rFonts w:asciiTheme="majorHAnsi" w:hAnsiTheme="majorHAnsi"/>
          <w:lang w:val="en-US"/>
        </w:rPr>
        <w:t xml:space="preserve">2020: </w:t>
      </w:r>
      <w:r w:rsidR="00A75B4C" w:rsidRPr="00937010">
        <w:rPr>
          <w:rFonts w:asciiTheme="majorHAnsi" w:hAnsiTheme="majorHAnsi"/>
          <w:lang w:val="en-US"/>
        </w:rPr>
        <w:t xml:space="preserve">85. </w:t>
      </w:r>
      <w:proofErr w:type="spellStart"/>
      <w:r w:rsidR="00A75B4C" w:rsidRPr="00937010">
        <w:rPr>
          <w:rFonts w:asciiTheme="majorHAnsi" w:hAnsiTheme="majorHAnsi"/>
          <w:lang w:val="en-US"/>
        </w:rPr>
        <w:t>rocznica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</w:t>
      </w:r>
      <w:proofErr w:type="spellStart"/>
      <w:r w:rsidR="00A75B4C" w:rsidRPr="00937010">
        <w:rPr>
          <w:rFonts w:asciiTheme="majorHAnsi" w:hAnsiTheme="majorHAnsi"/>
          <w:lang w:val="en-US"/>
        </w:rPr>
        <w:t>śmierci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</w:t>
      </w:r>
      <w:proofErr w:type="spellStart"/>
      <w:r w:rsidR="00A75B4C" w:rsidRPr="00937010">
        <w:rPr>
          <w:rFonts w:asciiTheme="majorHAnsi" w:hAnsiTheme="majorHAnsi"/>
          <w:lang w:val="en-US"/>
        </w:rPr>
        <w:t>Marszałka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</w:t>
      </w:r>
      <w:proofErr w:type="spellStart"/>
      <w:r w:rsidR="00A75B4C" w:rsidRPr="00937010">
        <w:rPr>
          <w:rFonts w:asciiTheme="majorHAnsi" w:hAnsiTheme="majorHAnsi"/>
          <w:lang w:val="en-US"/>
        </w:rPr>
        <w:t>Józefa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</w:t>
      </w:r>
      <w:proofErr w:type="spellStart"/>
      <w:r w:rsidR="00A75B4C" w:rsidRPr="00937010">
        <w:rPr>
          <w:rFonts w:asciiTheme="majorHAnsi" w:hAnsiTheme="majorHAnsi"/>
          <w:lang w:val="en-US"/>
        </w:rPr>
        <w:t>Piłsudskiego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/ 85th Anniversary of Marshall </w:t>
      </w:r>
      <w:proofErr w:type="spellStart"/>
      <w:r w:rsidR="00A75B4C" w:rsidRPr="00937010">
        <w:rPr>
          <w:rFonts w:asciiTheme="majorHAnsi" w:hAnsiTheme="majorHAnsi"/>
          <w:lang w:val="en-US"/>
        </w:rPr>
        <w:t>Józef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</w:t>
      </w:r>
      <w:proofErr w:type="spellStart"/>
      <w:r w:rsidR="00A75B4C" w:rsidRPr="00937010">
        <w:rPr>
          <w:rFonts w:asciiTheme="majorHAnsi" w:hAnsiTheme="majorHAnsi"/>
          <w:lang w:val="en-US"/>
        </w:rPr>
        <w:t>Piłsudski’s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 passing, in: polin.pl 12.05.2020 (</w:t>
      </w:r>
      <w:proofErr w:type="spellStart"/>
      <w:r w:rsidR="00A75B4C" w:rsidRPr="00937010">
        <w:rPr>
          <w:rFonts w:asciiTheme="majorHAnsi" w:hAnsiTheme="majorHAnsi"/>
          <w:lang w:val="en-US"/>
        </w:rPr>
        <w:t>polnisch</w:t>
      </w:r>
      <w:proofErr w:type="spellEnd"/>
      <w:r w:rsidR="00A75B4C" w:rsidRPr="00937010">
        <w:rPr>
          <w:rFonts w:asciiTheme="majorHAnsi" w:hAnsiTheme="majorHAnsi"/>
          <w:lang w:val="en-US"/>
        </w:rPr>
        <w:t xml:space="preserve">: https://polin.pl/pl/rocznica-smierci-pilsudskiego; </w:t>
      </w:r>
      <w:proofErr w:type="spellStart"/>
      <w:r w:rsidR="00A75B4C" w:rsidRPr="00937010">
        <w:rPr>
          <w:rFonts w:asciiTheme="majorHAnsi" w:hAnsiTheme="majorHAnsi"/>
          <w:lang w:val="en-US"/>
        </w:rPr>
        <w:t>englisch</w:t>
      </w:r>
      <w:proofErr w:type="spellEnd"/>
      <w:r w:rsidR="00A75B4C" w:rsidRPr="00937010">
        <w:rPr>
          <w:rFonts w:asciiTheme="majorHAnsi" w:hAnsiTheme="majorHAnsi"/>
          <w:lang w:val="en-US"/>
        </w:rPr>
        <w:t>: https://polin.pl/en/anniversary-pilsudskis-passing).</w:t>
      </w:r>
    </w:p>
    <w:p w14:paraId="36AFDF91" w14:textId="4B5D0831" w:rsidR="003B7CDF" w:rsidRDefault="003B7CDF" w:rsidP="00D032A4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2019: </w:t>
      </w:r>
      <w:proofErr w:type="spellStart"/>
      <w:r>
        <w:rPr>
          <w:rFonts w:asciiTheme="majorHAnsi" w:hAnsiTheme="majorHAnsi"/>
        </w:rPr>
        <w:t>Róża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Luksemburg</w:t>
      </w:r>
      <w:proofErr w:type="spellEnd"/>
      <w:r>
        <w:rPr>
          <w:rFonts w:asciiTheme="majorHAnsi" w:hAnsiTheme="majorHAnsi"/>
        </w:rPr>
        <w:t xml:space="preserve"> (1871–1919)/</w:t>
      </w:r>
      <w:r w:rsidRPr="003B7CDF">
        <w:rPr>
          <w:rFonts w:asciiTheme="majorHAnsi" w:hAnsiTheme="majorHAnsi"/>
        </w:rPr>
        <w:t>Rosa Luxemburg (1871–1919)</w:t>
      </w:r>
      <w:r>
        <w:rPr>
          <w:rFonts w:asciiTheme="majorHAnsi" w:hAnsiTheme="majorHAnsi"/>
        </w:rPr>
        <w:t xml:space="preserve">, in: </w:t>
      </w:r>
      <w:proofErr w:type="spellStart"/>
      <w:r>
        <w:rPr>
          <w:rFonts w:asciiTheme="majorHAnsi" w:hAnsiTheme="majorHAnsi"/>
        </w:rPr>
        <w:t>Wirtualny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sztetl</w:t>
      </w:r>
      <w:proofErr w:type="spellEnd"/>
      <w:r>
        <w:rPr>
          <w:rFonts w:asciiTheme="majorHAnsi" w:hAnsiTheme="majorHAnsi"/>
        </w:rPr>
        <w:t xml:space="preserve">/Virtual </w:t>
      </w:r>
      <w:proofErr w:type="spellStart"/>
      <w:r>
        <w:rPr>
          <w:rFonts w:asciiTheme="majorHAnsi" w:hAnsiTheme="majorHAnsi"/>
        </w:rPr>
        <w:t>Shtetl</w:t>
      </w:r>
      <w:proofErr w:type="spellEnd"/>
      <w:r>
        <w:rPr>
          <w:rFonts w:asciiTheme="majorHAnsi" w:hAnsiTheme="majorHAnsi"/>
        </w:rPr>
        <w:t xml:space="preserve"> 15.01.2019, (polnisch: </w:t>
      </w:r>
      <w:r w:rsidRPr="003B7CDF">
        <w:rPr>
          <w:rFonts w:asciiTheme="majorHAnsi" w:hAnsiTheme="majorHAnsi"/>
        </w:rPr>
        <w:t>https://sztetl.org.pl/pl/tradition-and-jewish-culture/culture-and-science/rosa-luxemburg-1871-1919</w:t>
      </w:r>
      <w:r>
        <w:rPr>
          <w:rFonts w:asciiTheme="majorHAnsi" w:hAnsiTheme="majorHAnsi"/>
        </w:rPr>
        <w:t xml:space="preserve">; englisch: </w:t>
      </w:r>
      <w:r w:rsidRPr="003B7CDF">
        <w:rPr>
          <w:rFonts w:asciiTheme="majorHAnsi" w:hAnsiTheme="majorHAnsi"/>
        </w:rPr>
        <w:t>https://sztetl.org.pl/pl/tradition-and-jewish-culture/culture-and-science/rosa-luxemburg-1871-1919</w:t>
      </w:r>
      <w:r>
        <w:rPr>
          <w:rFonts w:asciiTheme="majorHAnsi" w:hAnsiTheme="majorHAnsi"/>
        </w:rPr>
        <w:t>).</w:t>
      </w:r>
    </w:p>
    <w:p w14:paraId="14208CA7" w14:textId="77777777" w:rsidR="0056028D" w:rsidRDefault="0056028D" w:rsidP="00D032A4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2019: Prager </w:t>
      </w:r>
      <w:proofErr w:type="spellStart"/>
      <w:r>
        <w:rPr>
          <w:rFonts w:asciiTheme="majorHAnsi" w:hAnsiTheme="majorHAnsi"/>
        </w:rPr>
        <w:t>Giftfund</w:t>
      </w:r>
      <w:proofErr w:type="spellEnd"/>
      <w:r>
        <w:rPr>
          <w:rFonts w:asciiTheme="majorHAnsi" w:hAnsiTheme="majorHAnsi"/>
        </w:rPr>
        <w:t>. Ein Schauprozess im Bild, in: Frankfurter Allgemeines Zeitung, 8.1.2019, S. N 3.</w:t>
      </w:r>
    </w:p>
    <w:p w14:paraId="3FC0A761" w14:textId="77777777" w:rsidR="00F95A92" w:rsidRPr="0085695D" w:rsidRDefault="00F95A92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2018: Eine etwas andere Sternstunde, in: Frankfurter Allgemeine Zeitung, 17.10.2018, </w:t>
      </w:r>
      <w:r w:rsidR="0056028D">
        <w:rPr>
          <w:rFonts w:asciiTheme="majorHAnsi" w:hAnsiTheme="majorHAnsi"/>
        </w:rPr>
        <w:br/>
      </w:r>
      <w:r w:rsidRPr="0085695D">
        <w:rPr>
          <w:rFonts w:asciiTheme="majorHAnsi" w:hAnsiTheme="majorHAnsi"/>
        </w:rPr>
        <w:t>S. 13.</w:t>
      </w:r>
    </w:p>
    <w:p w14:paraId="5CE1FD5E" w14:textId="77777777" w:rsidR="003F73FE" w:rsidRPr="0085695D" w:rsidRDefault="003F73FE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2018: So funktionieren Erinnerungsblitze, in: Frankfurter Allgemeine Zeitung, 12.10.2018, S</w:t>
      </w:r>
      <w:r w:rsidR="006346A5" w:rsidRPr="0085695D">
        <w:rPr>
          <w:rFonts w:asciiTheme="majorHAnsi" w:hAnsiTheme="majorHAnsi"/>
        </w:rPr>
        <w:t xml:space="preserve">. 10 (Rezension zu </w:t>
      </w:r>
      <w:proofErr w:type="spellStart"/>
      <w:r w:rsidR="006346A5" w:rsidRPr="0085695D">
        <w:rPr>
          <w:rFonts w:asciiTheme="majorHAnsi" w:hAnsiTheme="majorHAnsi"/>
        </w:rPr>
        <w:t>Michał</w:t>
      </w:r>
      <w:proofErr w:type="spellEnd"/>
      <w:r w:rsidR="006346A5" w:rsidRPr="0085695D">
        <w:rPr>
          <w:rFonts w:asciiTheme="majorHAnsi" w:hAnsiTheme="majorHAnsi"/>
        </w:rPr>
        <w:t xml:space="preserve"> </w:t>
      </w:r>
      <w:proofErr w:type="spellStart"/>
      <w:r w:rsidR="006346A5" w:rsidRPr="0085695D">
        <w:rPr>
          <w:rFonts w:asciiTheme="majorHAnsi" w:hAnsiTheme="majorHAnsi"/>
        </w:rPr>
        <w:t>Głowiński</w:t>
      </w:r>
      <w:proofErr w:type="spellEnd"/>
      <w:r w:rsidR="006346A5" w:rsidRPr="0085695D">
        <w:rPr>
          <w:rFonts w:asciiTheme="majorHAnsi" w:hAnsiTheme="majorHAnsi"/>
        </w:rPr>
        <w:t xml:space="preserve">: Schwarze Jahreszeiten. Meine Kindheit im Besetzen Polen. Hrsg. von Anna </w:t>
      </w:r>
      <w:proofErr w:type="spellStart"/>
      <w:r w:rsidR="006346A5" w:rsidRPr="0085695D">
        <w:rPr>
          <w:rFonts w:asciiTheme="majorHAnsi" w:hAnsiTheme="majorHAnsi"/>
        </w:rPr>
        <w:t>Artwińska</w:t>
      </w:r>
      <w:proofErr w:type="spellEnd"/>
      <w:r w:rsidR="006346A5" w:rsidRPr="0085695D">
        <w:rPr>
          <w:rFonts w:asciiTheme="majorHAnsi" w:hAnsiTheme="majorHAnsi"/>
        </w:rPr>
        <w:t xml:space="preserve"> und Peter Oliver Loew. Theiss Verlag, Darmstadt 2018).</w:t>
      </w:r>
    </w:p>
    <w:p w14:paraId="64C1E3C6" w14:textId="77777777" w:rsidR="00105944" w:rsidRPr="0085695D" w:rsidRDefault="00105944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2018: Als Deutschland sich </w:t>
      </w:r>
      <w:proofErr w:type="spellStart"/>
      <w:r w:rsidRPr="0085695D">
        <w:rPr>
          <w:rFonts w:asciiTheme="majorHAnsi" w:hAnsiTheme="majorHAnsi"/>
        </w:rPr>
        <w:t>barbarisierte</w:t>
      </w:r>
      <w:proofErr w:type="spellEnd"/>
      <w:r w:rsidRPr="0085695D">
        <w:rPr>
          <w:rFonts w:asciiTheme="majorHAnsi" w:hAnsiTheme="majorHAnsi"/>
        </w:rPr>
        <w:t xml:space="preserve">, in: Frankfurter Allgemeine Zeitung, 6.10.2018, S. 10 (Rezension zu Ludwik </w:t>
      </w:r>
      <w:proofErr w:type="spellStart"/>
      <w:r w:rsidRPr="0085695D">
        <w:rPr>
          <w:rFonts w:asciiTheme="majorHAnsi" w:hAnsiTheme="majorHAnsi"/>
        </w:rPr>
        <w:t>Hirszfeld</w:t>
      </w:r>
      <w:proofErr w:type="spellEnd"/>
      <w:r w:rsidRPr="0085695D">
        <w:rPr>
          <w:rFonts w:asciiTheme="majorHAnsi" w:hAnsiTheme="majorHAnsi"/>
        </w:rPr>
        <w:t>: Geschichte eines Lebens. Autobiographie. Ferdinand Schöningh Verlag, Paderborn 2018).</w:t>
      </w:r>
    </w:p>
    <w:p w14:paraId="7D4C20F5" w14:textId="77777777" w:rsidR="00BA77B9" w:rsidRPr="0085695D" w:rsidRDefault="00BA77B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2018: Allen Feinden zum Trotz, in: Frankfurter Allgemeine Zeitung, 6.</w:t>
      </w:r>
      <w:r w:rsidR="00105944" w:rsidRPr="0085695D">
        <w:rPr>
          <w:rFonts w:asciiTheme="majorHAnsi" w:hAnsiTheme="majorHAnsi"/>
        </w:rPr>
        <w:t>7.</w:t>
      </w:r>
      <w:r w:rsidRPr="0085695D">
        <w:rPr>
          <w:rFonts w:asciiTheme="majorHAnsi" w:hAnsiTheme="majorHAnsi"/>
        </w:rPr>
        <w:t xml:space="preserve">2018, S. 12 (Rezension zu </w:t>
      </w:r>
      <w:proofErr w:type="spellStart"/>
      <w:r w:rsidR="00105944" w:rsidRPr="0085695D">
        <w:rPr>
          <w:rFonts w:asciiTheme="majorHAnsi" w:hAnsiTheme="majorHAnsi"/>
        </w:rPr>
        <w:t>Paweł</w:t>
      </w:r>
      <w:proofErr w:type="spellEnd"/>
      <w:r w:rsidR="00105944"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Machcewicz</w:t>
      </w:r>
      <w:proofErr w:type="spellEnd"/>
      <w:r w:rsidRPr="0085695D">
        <w:rPr>
          <w:rFonts w:asciiTheme="majorHAnsi" w:hAnsiTheme="majorHAnsi"/>
        </w:rPr>
        <w:t>: Der umkämpfte Krieg. Das Museum des Zweiten Weltkriegs in Danzig. Entstehung und Streit. Harrassowitz Verlag: Wiesbaden 2018).</w:t>
      </w:r>
    </w:p>
    <w:p w14:paraId="6C9944C5" w14:textId="77777777" w:rsidR="00BA77B9" w:rsidRPr="0085695D" w:rsidRDefault="00D032A4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</w:t>
      </w:r>
      <w:r w:rsidR="00BA77B9" w:rsidRPr="0085695D">
        <w:rPr>
          <w:rFonts w:asciiTheme="majorHAnsi" w:hAnsiTheme="majorHAnsi"/>
        </w:rPr>
        <w:t>018:</w:t>
      </w:r>
      <w:r w:rsidR="00C2677C" w:rsidRPr="0085695D">
        <w:rPr>
          <w:rFonts w:asciiTheme="majorHAnsi" w:hAnsiTheme="majorHAnsi"/>
        </w:rPr>
        <w:t xml:space="preserve"> Westdeutschland erklärt’s dem Osten ...oder warum die DDR-Geschichte als Erklärungsgrund nicht ausreicht, in: Zeitgeschichte-online, Januar 2018, URL: [https://zeitgeschichte-online.de/kommentar/westdeutschland-erklaerts-dem-osten].</w:t>
      </w:r>
    </w:p>
    <w:p w14:paraId="4EF03DD0" w14:textId="77777777" w:rsidR="00BA77B9" w:rsidRPr="0085695D" w:rsidRDefault="00BA77B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2017: Gefeuert heißt noch nicht besiegt, in: Frankfurter Allgemeine Zeitung, 19.12.2017, S. 11.</w:t>
      </w:r>
    </w:p>
    <w:p w14:paraId="71804554" w14:textId="77777777" w:rsidR="00BA77B9" w:rsidRPr="0085695D" w:rsidRDefault="00BA77B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2017: Der diskrete Charme des Postsozialismus (Rezension zu Lutz C. </w:t>
      </w:r>
      <w:proofErr w:type="spellStart"/>
      <w:r w:rsidRPr="0085695D">
        <w:rPr>
          <w:rFonts w:asciiTheme="majorHAnsi" w:hAnsiTheme="majorHAnsi"/>
        </w:rPr>
        <w:t>Kleverman</w:t>
      </w:r>
      <w:proofErr w:type="spellEnd"/>
      <w:r w:rsidRPr="0085695D">
        <w:rPr>
          <w:rFonts w:asciiTheme="majorHAnsi" w:hAnsiTheme="majorHAnsi"/>
        </w:rPr>
        <w:t>: Lemberg. Die vergessene Mitte Europas, Aufbau Berlin 2017), in: Frankfurter Allgemeine Zeitung, 7.7.2017, S. 10.</w:t>
      </w:r>
    </w:p>
    <w:p w14:paraId="60F08F84" w14:textId="77777777" w:rsidR="00310706" w:rsidRPr="0085695D" w:rsidRDefault="00310706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2017: Wir wollen versuchen</w:t>
      </w:r>
      <w:r w:rsidR="00BA77B9" w:rsidRPr="0085695D">
        <w:rPr>
          <w:rFonts w:asciiTheme="majorHAnsi" w:hAnsiTheme="majorHAnsi"/>
        </w:rPr>
        <w:t>,</w:t>
      </w:r>
      <w:r w:rsidRPr="0085695D">
        <w:rPr>
          <w:rFonts w:asciiTheme="majorHAnsi" w:hAnsiTheme="majorHAnsi"/>
        </w:rPr>
        <w:t xml:space="preserve"> den Drachen zu töten</w:t>
      </w:r>
      <w:r w:rsidR="00BA77B9" w:rsidRPr="0085695D">
        <w:rPr>
          <w:rFonts w:asciiTheme="majorHAnsi" w:hAnsiTheme="majorHAnsi"/>
        </w:rPr>
        <w:t>, in: Frankfurter Allgemeine Zeitung, 1.6.2017, S. 14.</w:t>
      </w:r>
    </w:p>
    <w:p w14:paraId="07BE994B" w14:textId="77777777" w:rsidR="00BA77B9" w:rsidRPr="0085695D" w:rsidRDefault="00BA77B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Sein Partisanenstückwerk war ein Meisterstück, in Frankfurter Allgemeine Zeitung, 25.10.2016, S. 12.</w:t>
      </w:r>
    </w:p>
    <w:p w14:paraId="360B79A9" w14:textId="77777777" w:rsidR="00C2677C" w:rsidRPr="0085695D" w:rsidRDefault="00C2677C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Die Lügen von Smolensk, in: Frankfurter Allgemeine Zeitung, 7.10.2016, S. 15.</w:t>
      </w:r>
    </w:p>
    <w:p w14:paraId="714710B3" w14:textId="3D627D1F" w:rsidR="00D032A4" w:rsidRPr="0085695D" w:rsidRDefault="00D032A4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Von Polen und Polacken (Rezension zu Martin Pollack: Topographie der Erinnerung. Essays. Residenz Verlag Salzburg/Wien 2016), in: Frankfurter Allgemeine Zeitung, 12.8.2016, S. 10.</w:t>
      </w:r>
    </w:p>
    <w:p w14:paraId="4E5887BB" w14:textId="77777777" w:rsidR="00D032A4" w:rsidRPr="0085695D" w:rsidRDefault="00D032A4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Auf dem Index der polnischen Regierung, in: Frankfurter Allgemeine Zeitung, 23.07.2016, S. 9.</w:t>
      </w:r>
    </w:p>
    <w:p w14:paraId="355BEF92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Jede Nation hat eben ihre eigene Wahrheit, in: Frankfurter Allgemeine Zeitung, 23.05.2016, S. 13</w:t>
      </w:r>
      <w:r w:rsidR="00930490" w:rsidRPr="0085695D">
        <w:rPr>
          <w:rFonts w:asciiTheme="majorHAnsi" w:hAnsiTheme="majorHAnsi"/>
        </w:rPr>
        <w:t>.</w:t>
      </w:r>
    </w:p>
    <w:p w14:paraId="23027754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Warum Warschau sich vom deutschen Radfahrer bedroht fühlt, in: Frankfurter Allgemeine Zeitung, 12.04.2016, S. 13.</w:t>
      </w:r>
    </w:p>
    <w:p w14:paraId="30A88957" w14:textId="77777777" w:rsidR="00AE5C02" w:rsidRPr="0085695D" w:rsidRDefault="00AE5C02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2016: </w:t>
      </w:r>
      <w:proofErr w:type="spellStart"/>
      <w:r w:rsidRPr="0085695D">
        <w:rPr>
          <w:rFonts w:asciiTheme="majorHAnsi" w:hAnsiTheme="majorHAnsi"/>
        </w:rPr>
        <w:t>Forsøk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på</w:t>
      </w:r>
      <w:proofErr w:type="spellEnd"/>
      <w:r w:rsidRPr="0085695D">
        <w:rPr>
          <w:rFonts w:asciiTheme="majorHAnsi" w:hAnsiTheme="majorHAnsi"/>
        </w:rPr>
        <w:t xml:space="preserve"> å </w:t>
      </w:r>
      <w:proofErr w:type="spellStart"/>
      <w:r w:rsidRPr="0085695D">
        <w:rPr>
          <w:rFonts w:asciiTheme="majorHAnsi" w:hAnsiTheme="majorHAnsi"/>
        </w:rPr>
        <w:t>forbedre</w:t>
      </w:r>
      <w:proofErr w:type="spellEnd"/>
      <w:r w:rsidRPr="0085695D">
        <w:rPr>
          <w:rFonts w:asciiTheme="majorHAnsi" w:hAnsiTheme="majorHAnsi"/>
        </w:rPr>
        <w:t xml:space="preserve"> </w:t>
      </w:r>
      <w:proofErr w:type="spellStart"/>
      <w:r w:rsidRPr="0085695D">
        <w:rPr>
          <w:rFonts w:asciiTheme="majorHAnsi" w:hAnsiTheme="majorHAnsi"/>
        </w:rPr>
        <w:t>historien</w:t>
      </w:r>
      <w:proofErr w:type="spellEnd"/>
      <w:r w:rsidRPr="0085695D">
        <w:rPr>
          <w:rFonts w:asciiTheme="majorHAnsi" w:hAnsiTheme="majorHAnsi"/>
        </w:rPr>
        <w:t>, in: vagant.no, 13.04.2016 URL: [http://www.vagant.no/forsok-pa-a-forbedre-historien-polen/]</w:t>
      </w:r>
    </w:p>
    <w:p w14:paraId="4CA98E72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2016: Wir brauchen eine schönere Historie, in: Frankfurter Allgemeine Zeitung, 25.02.2016, S. 11.</w:t>
      </w:r>
      <w:r w:rsidR="00AE5C02" w:rsidRPr="0085695D">
        <w:rPr>
          <w:rFonts w:asciiTheme="majorHAnsi" w:hAnsiTheme="majorHAnsi"/>
        </w:rPr>
        <w:t xml:space="preserve"> </w:t>
      </w:r>
    </w:p>
    <w:p w14:paraId="1FCA7BF7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2015: Die Herrschenden fühlten sich bedroht, in: Frankfurter Allgemeine Zeitung, 9.11.2015, S. 13.</w:t>
      </w:r>
    </w:p>
    <w:p w14:paraId="36027053" w14:textId="77777777" w:rsidR="00E31DEC" w:rsidRPr="0085695D" w:rsidRDefault="00E31DEC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2015: Zeugnisse der Shoah aus Polen (Rezension zu: Frank Beer/Wolfgang Benz/Barbara Diestel (</w:t>
      </w:r>
      <w:proofErr w:type="spellStart"/>
      <w:r w:rsidRPr="0085695D">
        <w:rPr>
          <w:rFonts w:asciiTheme="majorHAnsi" w:hAnsiTheme="majorHAnsi"/>
        </w:rPr>
        <w:t>Hg</w:t>
      </w:r>
      <w:proofErr w:type="spellEnd"/>
      <w:r w:rsidRPr="0085695D">
        <w:rPr>
          <w:rFonts w:asciiTheme="majorHAnsi" w:hAnsiTheme="majorHAnsi"/>
        </w:rPr>
        <w:t>.): Nach dem Untergang. Die ersten Zeugnisse der Shoah in Polen 1944-1947. Berichte der Zentralen Jüdischen Historischen Kommission. Berlin 2014), in: Stimmen der Zeit 11/2015, S. 779-781.</w:t>
      </w:r>
    </w:p>
    <w:p w14:paraId="169BDF78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>2009: Ein besseres Deutschland, in: Jüdische Allgemeine, 5.11.2009, S. 19.</w:t>
      </w:r>
    </w:p>
    <w:p w14:paraId="74D8C4B9" w14:textId="77777777" w:rsidR="001F02D9" w:rsidRPr="0085695D" w:rsidRDefault="001F02D9" w:rsidP="00D032A4">
      <w:pPr>
        <w:spacing w:after="240"/>
        <w:rPr>
          <w:rFonts w:asciiTheme="majorHAnsi" w:hAnsiTheme="majorHAnsi"/>
        </w:rPr>
      </w:pPr>
      <w:r w:rsidRPr="0085695D">
        <w:rPr>
          <w:rFonts w:asciiTheme="majorHAnsi" w:hAnsiTheme="majorHAnsi"/>
        </w:rPr>
        <w:t xml:space="preserve">2009: </w:t>
      </w:r>
      <w:r w:rsidR="00EB3413" w:rsidRPr="0085695D">
        <w:rPr>
          <w:rFonts w:asciiTheme="majorHAnsi" w:hAnsiTheme="majorHAnsi"/>
        </w:rPr>
        <w:t>"Keine Rufe! Keine Plakate! Mit Kerzen!", in: Jüdische Zeitung, November 2009, S. 20.</w:t>
      </w:r>
    </w:p>
    <w:sectPr w:rsidR="001F02D9" w:rsidRPr="0085695D" w:rsidSect="003E2402">
      <w:headerReference w:type="even" r:id="rId20"/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C964" w14:textId="77777777" w:rsidR="0005461B" w:rsidRDefault="0005461B" w:rsidP="003E2402">
      <w:pPr>
        <w:spacing w:line="240" w:lineRule="auto"/>
      </w:pPr>
      <w:r>
        <w:separator/>
      </w:r>
    </w:p>
  </w:endnote>
  <w:endnote w:type="continuationSeparator" w:id="0">
    <w:p w14:paraId="27CDD143" w14:textId="77777777" w:rsidR="0005461B" w:rsidRDefault="0005461B" w:rsidP="003E2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parral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BlockMF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IowanOldS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BB53" w14:textId="77777777" w:rsidR="0005461B" w:rsidRDefault="0005461B" w:rsidP="003E2402">
      <w:pPr>
        <w:spacing w:line="240" w:lineRule="auto"/>
      </w:pPr>
      <w:r>
        <w:separator/>
      </w:r>
    </w:p>
  </w:footnote>
  <w:footnote w:type="continuationSeparator" w:id="0">
    <w:p w14:paraId="40D9CF36" w14:textId="77777777" w:rsidR="0005461B" w:rsidRDefault="0005461B" w:rsidP="003E2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E28C" w14:textId="77777777" w:rsidR="00E61A78" w:rsidRPr="00A228DB" w:rsidRDefault="00E61A78" w:rsidP="00A228DB">
    <w:pPr>
      <w:pStyle w:val="Kopfzeile"/>
      <w:rPr>
        <w:rFonts w:asciiTheme="majorHAnsi" w:hAnsiTheme="majorHAnsi"/>
        <w:i/>
        <w:sz w:val="22"/>
        <w:szCs w:val="22"/>
      </w:rPr>
    </w:pPr>
    <w:r w:rsidRPr="00A228DB">
      <w:rPr>
        <w:rFonts w:asciiTheme="majorHAnsi" w:hAnsiTheme="majorHAnsi"/>
        <w:i/>
        <w:sz w:val="22"/>
        <w:szCs w:val="22"/>
      </w:rPr>
      <w:t xml:space="preserve">Stephan Stach </w:t>
    </w:r>
    <w:r w:rsidRPr="00A228DB">
      <w:rPr>
        <w:rFonts w:ascii="Cambria" w:hAnsi="Cambria" w:cs="Arial"/>
        <w:sz w:val="22"/>
        <w:szCs w:val="22"/>
      </w:rPr>
      <w:t>·</w:t>
    </w:r>
    <w:r w:rsidRPr="00A228DB">
      <w:rPr>
        <w:rFonts w:asciiTheme="majorHAnsi" w:hAnsiTheme="majorHAnsi"/>
        <w:i/>
        <w:sz w:val="22"/>
        <w:szCs w:val="22"/>
      </w:rPr>
      <w:t xml:space="preserve"> Publikationsliste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4211" w14:textId="77777777" w:rsidR="00E61A78" w:rsidRDefault="00E61A78" w:rsidP="00A228DB">
    <w:pPr>
      <w:pStyle w:val="Kopfzeile"/>
      <w:rPr>
        <w:rFonts w:asciiTheme="majorHAnsi" w:hAnsiTheme="majorHAnsi"/>
        <w:i/>
        <w:sz w:val="22"/>
        <w:szCs w:val="22"/>
      </w:rPr>
    </w:pPr>
    <w:r w:rsidRPr="00A228DB">
      <w:rPr>
        <w:rFonts w:asciiTheme="majorHAnsi" w:hAnsiTheme="majorHAnsi"/>
        <w:i/>
        <w:sz w:val="22"/>
        <w:szCs w:val="22"/>
      </w:rPr>
      <w:t xml:space="preserve">Stephan Stach </w:t>
    </w:r>
    <w:r w:rsidRPr="00A228DB">
      <w:rPr>
        <w:rFonts w:ascii="Cambria" w:hAnsi="Cambria" w:cs="Arial"/>
        <w:sz w:val="22"/>
        <w:szCs w:val="22"/>
      </w:rPr>
      <w:t>·</w:t>
    </w:r>
    <w:r w:rsidRPr="00A228DB">
      <w:rPr>
        <w:rFonts w:asciiTheme="majorHAnsi" w:hAnsiTheme="majorHAnsi"/>
        <w:i/>
        <w:sz w:val="22"/>
        <w:szCs w:val="22"/>
      </w:rPr>
      <w:t xml:space="preserve"> Publikation</w:t>
    </w:r>
    <w:r>
      <w:rPr>
        <w:rFonts w:asciiTheme="majorHAnsi" w:hAnsiTheme="majorHAnsi"/>
        <w:i/>
        <w:sz w:val="22"/>
        <w:szCs w:val="22"/>
      </w:rPr>
      <w:t>sverzeichnis</w:t>
    </w:r>
  </w:p>
  <w:p w14:paraId="3D8D8AA6" w14:textId="77777777" w:rsidR="00E61A78" w:rsidRPr="00A228DB" w:rsidRDefault="00E61A78" w:rsidP="00A228DB">
    <w:pPr>
      <w:pStyle w:val="Kopfzeile"/>
      <w:rPr>
        <w:rFonts w:asciiTheme="majorHAnsi" w:hAnsiTheme="majorHAnsi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A"/>
    <w:rsid w:val="000010E4"/>
    <w:rsid w:val="0000210E"/>
    <w:rsid w:val="0000215E"/>
    <w:rsid w:val="00007CCE"/>
    <w:rsid w:val="00014F3E"/>
    <w:rsid w:val="000215DF"/>
    <w:rsid w:val="000525F2"/>
    <w:rsid w:val="0005461B"/>
    <w:rsid w:val="000A59DD"/>
    <w:rsid w:val="000E2199"/>
    <w:rsid w:val="000F0D95"/>
    <w:rsid w:val="000F5F28"/>
    <w:rsid w:val="00100C61"/>
    <w:rsid w:val="00100E1C"/>
    <w:rsid w:val="00105944"/>
    <w:rsid w:val="0017352B"/>
    <w:rsid w:val="00191D1B"/>
    <w:rsid w:val="001B44FB"/>
    <w:rsid w:val="001D1552"/>
    <w:rsid w:val="001E1C55"/>
    <w:rsid w:val="001F02D9"/>
    <w:rsid w:val="00200C15"/>
    <w:rsid w:val="00201777"/>
    <w:rsid w:val="0021177D"/>
    <w:rsid w:val="00220F8D"/>
    <w:rsid w:val="00243555"/>
    <w:rsid w:val="0027029B"/>
    <w:rsid w:val="00274A0F"/>
    <w:rsid w:val="002850BC"/>
    <w:rsid w:val="002874E7"/>
    <w:rsid w:val="002A0B9D"/>
    <w:rsid w:val="002A4B37"/>
    <w:rsid w:val="002A507A"/>
    <w:rsid w:val="002C15B4"/>
    <w:rsid w:val="002C3292"/>
    <w:rsid w:val="002C5F36"/>
    <w:rsid w:val="002C7245"/>
    <w:rsid w:val="002F5864"/>
    <w:rsid w:val="00310706"/>
    <w:rsid w:val="0033141E"/>
    <w:rsid w:val="0035304D"/>
    <w:rsid w:val="00381106"/>
    <w:rsid w:val="0038320C"/>
    <w:rsid w:val="003A6E86"/>
    <w:rsid w:val="003B7CDF"/>
    <w:rsid w:val="003C75F2"/>
    <w:rsid w:val="003D14D6"/>
    <w:rsid w:val="003D4C63"/>
    <w:rsid w:val="003E14CA"/>
    <w:rsid w:val="003E2402"/>
    <w:rsid w:val="003E3877"/>
    <w:rsid w:val="003F73FE"/>
    <w:rsid w:val="00402F7E"/>
    <w:rsid w:val="00413F61"/>
    <w:rsid w:val="0041513A"/>
    <w:rsid w:val="004240F4"/>
    <w:rsid w:val="00450A78"/>
    <w:rsid w:val="00475BF0"/>
    <w:rsid w:val="00476017"/>
    <w:rsid w:val="004A151E"/>
    <w:rsid w:val="004A4AFF"/>
    <w:rsid w:val="004A4CBA"/>
    <w:rsid w:val="004B2B14"/>
    <w:rsid w:val="004C0365"/>
    <w:rsid w:val="004E181E"/>
    <w:rsid w:val="004F60C5"/>
    <w:rsid w:val="0051734F"/>
    <w:rsid w:val="005260C1"/>
    <w:rsid w:val="0056028D"/>
    <w:rsid w:val="00574D49"/>
    <w:rsid w:val="005C2E1B"/>
    <w:rsid w:val="005D534A"/>
    <w:rsid w:val="005F4496"/>
    <w:rsid w:val="005F66D8"/>
    <w:rsid w:val="006346A5"/>
    <w:rsid w:val="006400B3"/>
    <w:rsid w:val="00645779"/>
    <w:rsid w:val="00652680"/>
    <w:rsid w:val="006537DC"/>
    <w:rsid w:val="0067783B"/>
    <w:rsid w:val="006912F0"/>
    <w:rsid w:val="0069177A"/>
    <w:rsid w:val="00697089"/>
    <w:rsid w:val="006C580F"/>
    <w:rsid w:val="006C7D5A"/>
    <w:rsid w:val="006E0306"/>
    <w:rsid w:val="006F643F"/>
    <w:rsid w:val="00701FAB"/>
    <w:rsid w:val="00712E8D"/>
    <w:rsid w:val="00724F80"/>
    <w:rsid w:val="00746259"/>
    <w:rsid w:val="00776976"/>
    <w:rsid w:val="00785173"/>
    <w:rsid w:val="007A0196"/>
    <w:rsid w:val="007C7BD1"/>
    <w:rsid w:val="007D701B"/>
    <w:rsid w:val="007E2BE8"/>
    <w:rsid w:val="007F5566"/>
    <w:rsid w:val="007F5FAB"/>
    <w:rsid w:val="0081197B"/>
    <w:rsid w:val="008428B0"/>
    <w:rsid w:val="00844B21"/>
    <w:rsid w:val="0085188A"/>
    <w:rsid w:val="0085695D"/>
    <w:rsid w:val="008837ED"/>
    <w:rsid w:val="008B5C35"/>
    <w:rsid w:val="008D03D4"/>
    <w:rsid w:val="008D223D"/>
    <w:rsid w:val="008E63B9"/>
    <w:rsid w:val="008F39C6"/>
    <w:rsid w:val="008F4653"/>
    <w:rsid w:val="008F5635"/>
    <w:rsid w:val="00930490"/>
    <w:rsid w:val="00937010"/>
    <w:rsid w:val="009915DB"/>
    <w:rsid w:val="009A1EC0"/>
    <w:rsid w:val="009E096B"/>
    <w:rsid w:val="009E2CC4"/>
    <w:rsid w:val="009F07A5"/>
    <w:rsid w:val="009F1F7B"/>
    <w:rsid w:val="00A04E74"/>
    <w:rsid w:val="00A228DB"/>
    <w:rsid w:val="00A43976"/>
    <w:rsid w:val="00A715CF"/>
    <w:rsid w:val="00A75B4C"/>
    <w:rsid w:val="00A852EE"/>
    <w:rsid w:val="00A906ED"/>
    <w:rsid w:val="00AA3B25"/>
    <w:rsid w:val="00AE3C20"/>
    <w:rsid w:val="00AE5C02"/>
    <w:rsid w:val="00B02766"/>
    <w:rsid w:val="00B03021"/>
    <w:rsid w:val="00B05BA8"/>
    <w:rsid w:val="00B54A43"/>
    <w:rsid w:val="00B73E6F"/>
    <w:rsid w:val="00B74997"/>
    <w:rsid w:val="00B74BA2"/>
    <w:rsid w:val="00B77406"/>
    <w:rsid w:val="00B83353"/>
    <w:rsid w:val="00BA1BC7"/>
    <w:rsid w:val="00BA77B9"/>
    <w:rsid w:val="00BC7F5C"/>
    <w:rsid w:val="00BE47E7"/>
    <w:rsid w:val="00C01386"/>
    <w:rsid w:val="00C05C1F"/>
    <w:rsid w:val="00C117F5"/>
    <w:rsid w:val="00C11C7A"/>
    <w:rsid w:val="00C245E9"/>
    <w:rsid w:val="00C2677C"/>
    <w:rsid w:val="00C329FF"/>
    <w:rsid w:val="00C529C6"/>
    <w:rsid w:val="00C80D1A"/>
    <w:rsid w:val="00C82D0B"/>
    <w:rsid w:val="00C8469B"/>
    <w:rsid w:val="00C9599C"/>
    <w:rsid w:val="00CA0411"/>
    <w:rsid w:val="00CA6646"/>
    <w:rsid w:val="00CB1ED1"/>
    <w:rsid w:val="00CF20C7"/>
    <w:rsid w:val="00D02855"/>
    <w:rsid w:val="00D032A4"/>
    <w:rsid w:val="00D05942"/>
    <w:rsid w:val="00D0758B"/>
    <w:rsid w:val="00D224AA"/>
    <w:rsid w:val="00D81DE1"/>
    <w:rsid w:val="00D9542E"/>
    <w:rsid w:val="00DB1588"/>
    <w:rsid w:val="00DB4CD2"/>
    <w:rsid w:val="00DB5531"/>
    <w:rsid w:val="00DB6988"/>
    <w:rsid w:val="00DC215B"/>
    <w:rsid w:val="00DD16A5"/>
    <w:rsid w:val="00DD73F8"/>
    <w:rsid w:val="00DD7429"/>
    <w:rsid w:val="00DE172F"/>
    <w:rsid w:val="00DE57E8"/>
    <w:rsid w:val="00E11BE7"/>
    <w:rsid w:val="00E250D8"/>
    <w:rsid w:val="00E31DEC"/>
    <w:rsid w:val="00E35524"/>
    <w:rsid w:val="00E61A78"/>
    <w:rsid w:val="00E9708B"/>
    <w:rsid w:val="00EB1891"/>
    <w:rsid w:val="00EB1E4F"/>
    <w:rsid w:val="00EB3413"/>
    <w:rsid w:val="00EB4BF6"/>
    <w:rsid w:val="00ED37F0"/>
    <w:rsid w:val="00ED51F1"/>
    <w:rsid w:val="00EF1AD4"/>
    <w:rsid w:val="00F12D53"/>
    <w:rsid w:val="00F15142"/>
    <w:rsid w:val="00F237E3"/>
    <w:rsid w:val="00F26DDE"/>
    <w:rsid w:val="00F51355"/>
    <w:rsid w:val="00F743FA"/>
    <w:rsid w:val="00F81A8F"/>
    <w:rsid w:val="00F82827"/>
    <w:rsid w:val="00F92244"/>
    <w:rsid w:val="00F95A92"/>
    <w:rsid w:val="00F97BF1"/>
    <w:rsid w:val="00FA2B24"/>
    <w:rsid w:val="00FA47AA"/>
    <w:rsid w:val="00FB58C5"/>
    <w:rsid w:val="00FC3CF7"/>
    <w:rsid w:val="00FC55C0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EA9"/>
  <w15:docId w15:val="{8930070B-F1FC-40FF-8E81-2F45AF23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5C0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F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2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402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E2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402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402"/>
    <w:rPr>
      <w:rFonts w:ascii="Tahoma" w:hAnsi="Tahoma" w:cs="Tahoma"/>
      <w:sz w:val="16"/>
      <w:szCs w:val="16"/>
    </w:rPr>
  </w:style>
  <w:style w:type="character" w:customStyle="1" w:styleId="a">
    <w:name w:val="a"/>
    <w:basedOn w:val="Absatz-Standardschriftart"/>
    <w:rsid w:val="009E096B"/>
  </w:style>
  <w:style w:type="character" w:customStyle="1" w:styleId="apple-converted-space">
    <w:name w:val="apple-converted-space"/>
    <w:basedOn w:val="Absatz-Standardschriftart"/>
    <w:rsid w:val="009E096B"/>
  </w:style>
  <w:style w:type="character" w:customStyle="1" w:styleId="l10">
    <w:name w:val="l10"/>
    <w:basedOn w:val="Absatz-Standardschriftart"/>
    <w:rsid w:val="009E096B"/>
  </w:style>
  <w:style w:type="character" w:customStyle="1" w:styleId="l6">
    <w:name w:val="l6"/>
    <w:basedOn w:val="Absatz-Standardschriftart"/>
    <w:rsid w:val="009E096B"/>
  </w:style>
  <w:style w:type="paragraph" w:customStyle="1" w:styleId="Default">
    <w:name w:val="Default"/>
    <w:rsid w:val="00EB1E4F"/>
    <w:pPr>
      <w:autoSpaceDE w:val="0"/>
      <w:autoSpaceDN w:val="0"/>
      <w:adjustRightInd w:val="0"/>
      <w:spacing w:line="240" w:lineRule="auto"/>
    </w:pPr>
    <w:rPr>
      <w:rFonts w:ascii="Brill" w:hAnsi="Brill" w:cs="Brill"/>
      <w:color w:val="000000"/>
      <w:sz w:val="24"/>
      <w:szCs w:val="24"/>
      <w:lang w:bidi="he-IL"/>
    </w:rPr>
  </w:style>
  <w:style w:type="paragraph" w:customStyle="1" w:styleId="Pa6">
    <w:name w:val="Pa6"/>
    <w:basedOn w:val="Default"/>
    <w:next w:val="Default"/>
    <w:uiPriority w:val="99"/>
    <w:rsid w:val="00EB1E4F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B1E4F"/>
    <w:pPr>
      <w:spacing w:line="22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4CD2"/>
    <w:rPr>
      <w:color w:val="605E5C"/>
      <w:shd w:val="clear" w:color="auto" w:fill="E1DFDD"/>
    </w:rPr>
  </w:style>
  <w:style w:type="paragraph" w:customStyle="1" w:styleId="Appreplies">
    <w:name w:val="App replies"/>
    <w:basedOn w:val="Standard"/>
    <w:rsid w:val="008428B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</w:tabs>
      <w:suppressAutoHyphens/>
      <w:spacing w:line="240" w:lineRule="auto"/>
      <w:jc w:val="both"/>
    </w:pPr>
    <w:rPr>
      <w:rFonts w:ascii="Arial" w:eastAsia="Calibri" w:hAnsi="Arial" w:cs="Arial"/>
      <w:sz w:val="20"/>
      <w:szCs w:val="22"/>
      <w:lang w:val="en-GB"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2E8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6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029">
          <w:marLeft w:val="1940"/>
          <w:marRight w:val="194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14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617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o-online.de/portal/index.php/zfo/issue/view/241" TargetMode="External"/><Relationship Id="rId13" Type="http://schemas.openxmlformats.org/officeDocument/2006/relationships/hyperlink" Target="https://enrs.eu/uploads/media/5c24d1cb10e15-studies5-holocaust.pdf" TargetMode="External"/><Relationship Id="rId18" Type="http://schemas.openxmlformats.org/officeDocument/2006/relationships/hyperlink" Target="https://www.zfo-online.de/portal/index.php/zfo/article/view/9077/9076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download.klostermann.de/openaccess/9783465141815.pdf" TargetMode="External"/><Relationship Id="rId12" Type="http://schemas.openxmlformats.org/officeDocument/2006/relationships/hyperlink" Target="https://sd.usd.cas.cz/pdfs/sod/2016/03/03.pdf" TargetMode="External"/><Relationship Id="rId17" Type="http://schemas.openxmlformats.org/officeDocument/2006/relationships/hyperlink" Target="http://www.regard-est.com/home/breve_contenu.php?id=12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gard-est.com/home/breve_contenu.php?id=1207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ibrary.oapen.org/handle/20.500.12657/57551" TargetMode="External"/><Relationship Id="rId11" Type="http://schemas.openxmlformats.org/officeDocument/2006/relationships/hyperlink" Target="https://www.jgk.geschichte.uni-muenchen.de/muenchner-beitraege/2018_2/2018_2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fo-online.de/portal/index.php/zfo/issue/view/2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d.usd.cas.cz/pdfs/sod/2018/11/04.pdf" TargetMode="External"/><Relationship Id="rId19" Type="http://schemas.openxmlformats.org/officeDocument/2006/relationships/hyperlink" Target="https://libmod.de/polen-pis-und-die-eu-sta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oapen.org/handle/20.500.12657/57551" TargetMode="External"/><Relationship Id="rId14" Type="http://schemas.openxmlformats.org/officeDocument/2006/relationships/hyperlink" Target="https://download.klostermann.de/openaccess/97834651418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2827</Words>
  <Characters>17811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Stephan Stach</cp:lastModifiedBy>
  <cp:revision>3</cp:revision>
  <cp:lastPrinted>2019-07-06T16:14:00Z</cp:lastPrinted>
  <dcterms:created xsi:type="dcterms:W3CDTF">2022-08-24T08:55:00Z</dcterms:created>
  <dcterms:modified xsi:type="dcterms:W3CDTF">2022-08-24T08:59:00Z</dcterms:modified>
</cp:coreProperties>
</file>